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A" w:rsidRPr="00872517" w:rsidRDefault="00CC347E" w:rsidP="00AB6599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 w:rsidRPr="00872517">
        <w:rPr>
          <w:b/>
          <w:sz w:val="48"/>
          <w:szCs w:val="48"/>
        </w:rPr>
        <w:t>Tone</w:t>
      </w:r>
      <w:r w:rsidR="00872517" w:rsidRPr="00872517">
        <w:rPr>
          <w:b/>
          <w:sz w:val="48"/>
          <w:szCs w:val="48"/>
        </w:rPr>
        <w:t xml:space="preserve"> = speaker’s attitude</w:t>
      </w:r>
    </w:p>
    <w:p w:rsidR="00872517" w:rsidRDefault="00872517" w:rsidP="0087251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2088"/>
        <w:gridCol w:w="2088"/>
        <w:gridCol w:w="2088"/>
        <w:gridCol w:w="2088"/>
      </w:tblGrid>
      <w:tr w:rsidR="00AB1421" w:rsidRPr="00EC0000">
        <w:tc>
          <w:tcPr>
            <w:tcW w:w="4176" w:type="dxa"/>
            <w:gridSpan w:val="2"/>
            <w:tcBorders>
              <w:right w:val="single" w:sz="4" w:space="0" w:color="auto"/>
            </w:tcBorders>
          </w:tcPr>
          <w:p w:rsidR="00AB1421" w:rsidRPr="00AB1421" w:rsidRDefault="00AB1421" w:rsidP="006268CA">
            <w:pPr>
              <w:jc w:val="center"/>
              <w:rPr>
                <w:b/>
                <w:sz w:val="28"/>
                <w:szCs w:val="28"/>
              </w:rPr>
            </w:pPr>
            <w:r w:rsidRPr="00AB1421">
              <w:rPr>
                <w:b/>
                <w:sz w:val="28"/>
                <w:szCs w:val="28"/>
              </w:rPr>
              <w:t>POSITIVE TONE WORDS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945" w:rsidRDefault="00AB1421" w:rsidP="00AB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NEUTRAL </w:t>
            </w:r>
          </w:p>
          <w:p w:rsidR="00AB1421" w:rsidRPr="00AB1421" w:rsidRDefault="006268CA" w:rsidP="00AB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r w:rsidR="00AB1421" w:rsidRPr="00D10945">
              <w:rPr>
                <w:b/>
              </w:rPr>
              <w:t>+</w:t>
            </w:r>
            <w:r w:rsidR="00D10945" w:rsidRPr="00D10945">
              <w:t>,</w:t>
            </w:r>
            <w:r w:rsidR="00AB1421" w:rsidRPr="00D10945">
              <w:rPr>
                <w:b/>
              </w:rPr>
              <w:t xml:space="preserve"> -</w:t>
            </w:r>
            <w:r w:rsidR="00D10945" w:rsidRPr="00D10945">
              <w:t>,</w:t>
            </w:r>
            <w:r w:rsidR="00AB1421" w:rsidRPr="00D10945">
              <w:rPr>
                <w:b/>
              </w:rPr>
              <w:t xml:space="preserve">  or neutral)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AB1421" w:rsidRPr="00AB1421" w:rsidRDefault="00AB1421" w:rsidP="006268CA">
            <w:pPr>
              <w:jc w:val="center"/>
              <w:rPr>
                <w:b/>
                <w:sz w:val="28"/>
                <w:szCs w:val="28"/>
              </w:rPr>
            </w:pPr>
            <w:r w:rsidRPr="00AB1421">
              <w:rPr>
                <w:b/>
                <w:sz w:val="28"/>
                <w:szCs w:val="28"/>
              </w:rPr>
              <w:t>NEGATIVE TONE WORDS</w:t>
            </w:r>
          </w:p>
        </w:tc>
      </w:tr>
      <w:tr w:rsidR="00AB1421" w:rsidRPr="00EC0000">
        <w:tc>
          <w:tcPr>
            <w:tcW w:w="2088" w:type="dxa"/>
          </w:tcPr>
          <w:p w:rsidR="00AB1421" w:rsidRPr="006268CA" w:rsidRDefault="00AB1421" w:rsidP="00872517">
            <w:pPr>
              <w:jc w:val="center"/>
            </w:pPr>
            <w:r w:rsidRPr="006268CA">
              <w:t>admiring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adoring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affectionate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appreciative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approving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bemused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benevolent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blithe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calm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casual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celebratory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cheerful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comforting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comic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compassionate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complimentary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conciliatory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confident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contented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delightful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earnest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ebullient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ecstatic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effusive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elated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empathetic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encouraging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euphoric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excited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exhilarated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expectant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facetious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fervent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flippant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forthright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friendly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funny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gleeful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gushy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happy</w:t>
            </w:r>
          </w:p>
          <w:p w:rsidR="00AB1421" w:rsidRPr="006268CA" w:rsidRDefault="00AB1421" w:rsidP="00872517">
            <w:pPr>
              <w:jc w:val="center"/>
            </w:pPr>
          </w:p>
          <w:p w:rsidR="00AB1421" w:rsidRPr="006268CA" w:rsidRDefault="00AB1421" w:rsidP="00872517">
            <w:pPr>
              <w:jc w:val="center"/>
            </w:pP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268CA" w:rsidRPr="006268CA" w:rsidRDefault="006268CA" w:rsidP="006268CA">
            <w:pPr>
              <w:jc w:val="center"/>
            </w:pPr>
            <w:r w:rsidRPr="006268CA">
              <w:t>hilarious</w:t>
            </w:r>
          </w:p>
          <w:p w:rsidR="006268CA" w:rsidRPr="006268CA" w:rsidRDefault="006268CA" w:rsidP="006268CA">
            <w:pPr>
              <w:jc w:val="center"/>
            </w:pPr>
            <w:r w:rsidRPr="006268CA">
              <w:t>hopeful</w:t>
            </w:r>
          </w:p>
          <w:p w:rsidR="006268CA" w:rsidRPr="006268CA" w:rsidRDefault="006268CA" w:rsidP="006268CA">
            <w:pPr>
              <w:jc w:val="center"/>
            </w:pPr>
            <w:r w:rsidRPr="006268CA">
              <w:t>humorous</w:t>
            </w:r>
          </w:p>
          <w:p w:rsidR="006268CA" w:rsidRPr="006268CA" w:rsidRDefault="006268CA" w:rsidP="006268CA">
            <w:pPr>
              <w:jc w:val="center"/>
            </w:pPr>
            <w:r w:rsidRPr="006268CA">
              <w:t>interested</w:t>
            </w:r>
          </w:p>
          <w:p w:rsidR="006268CA" w:rsidRPr="006268CA" w:rsidRDefault="006268CA" w:rsidP="006268CA">
            <w:pPr>
              <w:jc w:val="center"/>
            </w:pPr>
            <w:r w:rsidRPr="006268CA">
              <w:t xml:space="preserve">introspective </w:t>
            </w:r>
          </w:p>
          <w:p w:rsidR="00AB1421" w:rsidRPr="006268CA" w:rsidRDefault="00AB1421" w:rsidP="006268CA">
            <w:pPr>
              <w:jc w:val="center"/>
            </w:pPr>
            <w:r w:rsidRPr="006268CA">
              <w:t>jovial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joyful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laudatory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light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lively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mirthful</w:t>
            </w:r>
          </w:p>
          <w:p w:rsidR="00AB1421" w:rsidRDefault="00AB1421" w:rsidP="00AB1421">
            <w:pPr>
              <w:jc w:val="center"/>
            </w:pPr>
            <w:r w:rsidRPr="006268CA">
              <w:t>modest</w:t>
            </w:r>
          </w:p>
          <w:p w:rsidR="00647361" w:rsidRPr="006268CA" w:rsidRDefault="00647361" w:rsidP="00AB1421">
            <w:pPr>
              <w:jc w:val="center"/>
            </w:pPr>
            <w:r>
              <w:t>nostalgic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optimistic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passionate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placid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playful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poignant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proud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reassuring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reflective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relaxed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respectful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reverent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romantic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sanguine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scholarly</w:t>
            </w:r>
          </w:p>
          <w:p w:rsidR="00AB1421" w:rsidRPr="006268CA" w:rsidRDefault="00AB1421" w:rsidP="00AB1421">
            <w:pPr>
              <w:jc w:val="center"/>
            </w:pPr>
            <w:r w:rsidRPr="006268CA">
              <w:t>self-assured sentimental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serene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silly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sprightly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straightforward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sympathetic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tender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tranquil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whimsical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wistful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worshipful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zealous</w:t>
            </w:r>
          </w:p>
          <w:p w:rsidR="00AB1421" w:rsidRPr="006268CA" w:rsidRDefault="00AB1421" w:rsidP="00872517">
            <w:pPr>
              <w:jc w:val="center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AB1421" w:rsidRPr="006268CA" w:rsidRDefault="00AB1421" w:rsidP="00872517">
            <w:pPr>
              <w:jc w:val="center"/>
            </w:pPr>
            <w:r w:rsidRPr="006268CA">
              <w:t>commanding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direct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impartial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indirect</w:t>
            </w:r>
          </w:p>
          <w:p w:rsidR="00D65F98" w:rsidRPr="006268CA" w:rsidRDefault="00AB1421" w:rsidP="00647361">
            <w:pPr>
              <w:jc w:val="center"/>
            </w:pPr>
            <w:r w:rsidRPr="006268CA">
              <w:t>meditative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objective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questioning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speculative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unambiguous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unconcerned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understated</w:t>
            </w:r>
          </w:p>
          <w:p w:rsidR="00AB1421" w:rsidRPr="006268CA" w:rsidRDefault="00AB1421" w:rsidP="00872517">
            <w:pPr>
              <w:jc w:val="center"/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AB1421" w:rsidRPr="006268CA" w:rsidRDefault="00AB1421" w:rsidP="00872517">
            <w:pPr>
              <w:jc w:val="center"/>
            </w:pPr>
            <w:r w:rsidRPr="006268CA">
              <w:t>abhorring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acerbic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ambiguous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ambivalent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angry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annoyed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antagonistic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anxious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apathetic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apprehensive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belligerent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bewildered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biting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bitter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blunt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bossy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cold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conceited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condescending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confused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contemptuous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curt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cynical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demanding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depressed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derisive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derogatory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desolate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despairing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desperate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detached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diabolic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disappointed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disliking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disrespectful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doubtful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embarrassed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enraged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evasive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fatalistic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fearful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forceful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foreboding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frantic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frightened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frustrated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furious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gloomy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grave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greedy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grim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harsh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haughty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holier-than-thou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hopeless</w:t>
            </w:r>
          </w:p>
        </w:tc>
        <w:tc>
          <w:tcPr>
            <w:tcW w:w="2088" w:type="dxa"/>
          </w:tcPr>
          <w:p w:rsidR="006268CA" w:rsidRPr="006268CA" w:rsidRDefault="006268CA" w:rsidP="006268CA">
            <w:pPr>
              <w:jc w:val="center"/>
            </w:pPr>
            <w:r w:rsidRPr="006268CA">
              <w:t>hostile</w:t>
            </w:r>
          </w:p>
          <w:p w:rsidR="006268CA" w:rsidRPr="006268CA" w:rsidRDefault="006268CA" w:rsidP="006268CA">
            <w:pPr>
              <w:jc w:val="center"/>
            </w:pPr>
            <w:r w:rsidRPr="006268CA">
              <w:t>impatient</w:t>
            </w:r>
          </w:p>
          <w:p w:rsidR="006268CA" w:rsidRDefault="006268CA" w:rsidP="006268CA">
            <w:pPr>
              <w:jc w:val="center"/>
            </w:pPr>
            <w:r w:rsidRPr="006268CA">
              <w:t xml:space="preserve">incredulous </w:t>
            </w:r>
          </w:p>
          <w:p w:rsidR="00AB1421" w:rsidRPr="006268CA" w:rsidRDefault="00AB1421" w:rsidP="006268CA">
            <w:pPr>
              <w:jc w:val="center"/>
            </w:pPr>
            <w:r w:rsidRPr="006268CA">
              <w:t>indifferent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indignant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inflammatory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insecure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insolent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irreverent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lethargic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melancholy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mischievous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miserable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mocking</w:t>
            </w:r>
          </w:p>
          <w:p w:rsidR="00AB1421" w:rsidRPr="006268CA" w:rsidRDefault="00AB1421" w:rsidP="00D65F98">
            <w:pPr>
              <w:jc w:val="center"/>
            </w:pPr>
            <w:r w:rsidRPr="006268CA">
              <w:t>mournful</w:t>
            </w:r>
          </w:p>
          <w:p w:rsidR="00AB1421" w:rsidRPr="006268CA" w:rsidRDefault="00AB1421" w:rsidP="00D65F98">
            <w:pPr>
              <w:jc w:val="center"/>
            </w:pPr>
            <w:r w:rsidRPr="006268CA">
              <w:t>nervous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ominous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outraged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paranoid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pathetic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patronizing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pedantic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pensive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pessimistic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pretentious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psychotic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resigned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reticent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sarcastic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sardonic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scornful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self-deprecating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selfish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serious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severe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sinister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skeptical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sly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solemn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somber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stern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stolid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stressful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strident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suspicious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tense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threatening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tragic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uncertain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uneasy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unfriendly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unsympathetic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upset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violent</w:t>
            </w:r>
          </w:p>
          <w:p w:rsidR="00AB1421" w:rsidRPr="006268CA" w:rsidRDefault="00AB1421" w:rsidP="00872517">
            <w:pPr>
              <w:jc w:val="center"/>
            </w:pPr>
            <w:r w:rsidRPr="006268CA">
              <w:t>wry</w:t>
            </w:r>
          </w:p>
        </w:tc>
      </w:tr>
    </w:tbl>
    <w:p w:rsidR="00354193" w:rsidRDefault="00354193" w:rsidP="005735BE">
      <w:pPr>
        <w:rPr>
          <w:sz w:val="2"/>
          <w:szCs w:val="2"/>
        </w:rPr>
      </w:pPr>
    </w:p>
    <w:p w:rsidR="00730481" w:rsidRDefault="00354193" w:rsidP="00354193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>
        <w:rPr>
          <w:sz w:val="2"/>
          <w:szCs w:val="2"/>
        </w:rPr>
        <w:br w:type="page"/>
      </w:r>
      <w:r w:rsidR="00CC347E">
        <w:rPr>
          <w:b/>
          <w:sz w:val="48"/>
          <w:szCs w:val="48"/>
        </w:rPr>
        <w:lastRenderedPageBreak/>
        <w:t>Mood</w:t>
      </w:r>
      <w:r w:rsidR="00730481">
        <w:rPr>
          <w:b/>
          <w:sz w:val="48"/>
          <w:szCs w:val="48"/>
        </w:rPr>
        <w:t xml:space="preserve"> = emotional </w:t>
      </w:r>
      <w:r w:rsidR="003B3C5B">
        <w:rPr>
          <w:b/>
          <w:sz w:val="48"/>
          <w:szCs w:val="48"/>
        </w:rPr>
        <w:t>effect</w:t>
      </w:r>
      <w:r w:rsidR="00730481">
        <w:rPr>
          <w:b/>
          <w:sz w:val="48"/>
          <w:szCs w:val="48"/>
        </w:rPr>
        <w:t xml:space="preserve"> that</w:t>
      </w:r>
    </w:p>
    <w:p w:rsidR="00354193" w:rsidRPr="00872517" w:rsidRDefault="00730481" w:rsidP="00354193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text creates for the audience</w:t>
      </w:r>
    </w:p>
    <w:p w:rsidR="00354193" w:rsidRDefault="00354193" w:rsidP="00354193">
      <w:pPr>
        <w:jc w:val="center"/>
      </w:pPr>
    </w:p>
    <w:tbl>
      <w:tblPr>
        <w:tblStyle w:val="TableGrid"/>
        <w:tblW w:w="0" w:type="auto"/>
        <w:jc w:val="center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38"/>
        <w:gridCol w:w="2438"/>
        <w:gridCol w:w="2438"/>
        <w:gridCol w:w="2439"/>
      </w:tblGrid>
      <w:tr w:rsidR="00647361" w:rsidRPr="00EC0000">
        <w:trPr>
          <w:jc w:val="center"/>
        </w:trPr>
        <w:tc>
          <w:tcPr>
            <w:tcW w:w="4876" w:type="dxa"/>
            <w:gridSpan w:val="2"/>
            <w:tcBorders>
              <w:right w:val="single" w:sz="18" w:space="0" w:color="auto"/>
            </w:tcBorders>
          </w:tcPr>
          <w:p w:rsidR="00647361" w:rsidRPr="00AB1421" w:rsidRDefault="00647361" w:rsidP="00E96490">
            <w:pPr>
              <w:jc w:val="center"/>
              <w:rPr>
                <w:b/>
                <w:sz w:val="28"/>
                <w:szCs w:val="28"/>
              </w:rPr>
            </w:pPr>
            <w:r w:rsidRPr="00AB1421">
              <w:rPr>
                <w:b/>
                <w:sz w:val="28"/>
                <w:szCs w:val="28"/>
              </w:rPr>
              <w:t xml:space="preserve">POSITIVE </w:t>
            </w:r>
            <w:r>
              <w:rPr>
                <w:b/>
                <w:sz w:val="28"/>
                <w:szCs w:val="28"/>
              </w:rPr>
              <w:t>MOOD</w:t>
            </w:r>
            <w:r w:rsidRPr="00AB1421">
              <w:rPr>
                <w:b/>
                <w:sz w:val="28"/>
                <w:szCs w:val="28"/>
              </w:rPr>
              <w:t xml:space="preserve"> WORDS</w:t>
            </w:r>
          </w:p>
        </w:tc>
        <w:tc>
          <w:tcPr>
            <w:tcW w:w="4877" w:type="dxa"/>
            <w:gridSpan w:val="2"/>
            <w:tcBorders>
              <w:left w:val="single" w:sz="18" w:space="0" w:color="auto"/>
            </w:tcBorders>
          </w:tcPr>
          <w:p w:rsidR="00647361" w:rsidRPr="00AB1421" w:rsidRDefault="00647361" w:rsidP="00E96490">
            <w:pPr>
              <w:jc w:val="center"/>
              <w:rPr>
                <w:b/>
                <w:sz w:val="28"/>
                <w:szCs w:val="28"/>
              </w:rPr>
            </w:pPr>
            <w:r w:rsidRPr="00AB1421">
              <w:rPr>
                <w:b/>
                <w:sz w:val="28"/>
                <w:szCs w:val="28"/>
              </w:rPr>
              <w:t xml:space="preserve">NEGATIVE </w:t>
            </w:r>
            <w:r>
              <w:rPr>
                <w:b/>
                <w:sz w:val="28"/>
                <w:szCs w:val="28"/>
              </w:rPr>
              <w:t>MOOD</w:t>
            </w:r>
            <w:r w:rsidRPr="00AB1421">
              <w:rPr>
                <w:b/>
                <w:sz w:val="28"/>
                <w:szCs w:val="28"/>
              </w:rPr>
              <w:t xml:space="preserve"> WORDS</w:t>
            </w:r>
          </w:p>
        </w:tc>
      </w:tr>
      <w:tr w:rsidR="00647361" w:rsidRPr="00EC0000">
        <w:trPr>
          <w:jc w:val="center"/>
        </w:trPr>
        <w:tc>
          <w:tcPr>
            <w:tcW w:w="2438" w:type="dxa"/>
          </w:tcPr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amused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awed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bouncy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calm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cheerful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chipper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confident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contemplative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content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determined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dignified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dreamy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ecstatic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empowered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energetic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enlightened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enthralled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excited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exhilarated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flirty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giddy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grateful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harmonious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hopeful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hyper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idyllic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joyous</w:t>
            </w:r>
          </w:p>
          <w:p w:rsidR="00647361" w:rsidRPr="00647361" w:rsidRDefault="00647361" w:rsidP="00617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right w:val="single" w:sz="18" w:space="0" w:color="auto"/>
            </w:tcBorders>
          </w:tcPr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jubilant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liberating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light-hearted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loving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mellow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nostalgic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optimistic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passionate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peaceful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playful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pleased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refreshed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rejuvenated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relaxed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relieved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satiated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satisfied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sentimental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silly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surprised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sympathetic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thankful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thoughtful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touched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trustful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vivacious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warm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welcoming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aggravated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annoyed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anxious</w:t>
            </w:r>
          </w:p>
          <w:p w:rsidR="00647361" w:rsidRPr="00647361" w:rsidRDefault="00647361" w:rsidP="00E96490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apathetic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apprehensive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barren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brooding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cold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confining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confused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cranky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crushed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cynical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depressed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desolate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disappointed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discontented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distressed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drained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dreary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embarrassed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enraged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envious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exhausted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fatalistic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foreboding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frustrated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futile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gloomy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grumpy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haunting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heartbroken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hopeless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hostile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indifferent</w:t>
            </w:r>
          </w:p>
          <w:p w:rsidR="00647361" w:rsidRPr="00647361" w:rsidRDefault="00647361" w:rsidP="00F57AA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infuriated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insidious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intimidated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irate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irritated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jealous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lethargic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lonely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melancholic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merciless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moody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morose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nauseated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nervous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nightmarish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numb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overwhelmed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painful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pensive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pessimistic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predatory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rejected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restless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scared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serious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sick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somber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stressed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suspenseful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tense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terrifying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threatening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uncomfortable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vengeful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violent</w:t>
            </w:r>
          </w:p>
          <w:p w:rsidR="00647361" w:rsidRPr="00647361" w:rsidRDefault="00647361" w:rsidP="00BB3DEF">
            <w:pPr>
              <w:jc w:val="center"/>
              <w:rPr>
                <w:sz w:val="24"/>
                <w:szCs w:val="24"/>
              </w:rPr>
            </w:pPr>
            <w:r w:rsidRPr="00647361">
              <w:rPr>
                <w:sz w:val="24"/>
                <w:szCs w:val="24"/>
              </w:rPr>
              <w:t>worried</w:t>
            </w:r>
          </w:p>
          <w:p w:rsidR="00647361" w:rsidRPr="00647361" w:rsidRDefault="00647361" w:rsidP="007304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5BE" w:rsidRPr="006268CA" w:rsidRDefault="005735BE" w:rsidP="005735BE">
      <w:pPr>
        <w:rPr>
          <w:sz w:val="2"/>
          <w:szCs w:val="2"/>
        </w:rPr>
      </w:pPr>
    </w:p>
    <w:sectPr w:rsidR="005735BE" w:rsidRPr="006268CA" w:rsidSect="00872517">
      <w:pgSz w:w="12240" w:h="15840"/>
      <w:pgMar w:top="720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46648A"/>
    <w:rsid w:val="0006389D"/>
    <w:rsid w:val="000D1F5B"/>
    <w:rsid w:val="001052E7"/>
    <w:rsid w:val="001624F4"/>
    <w:rsid w:val="001E3716"/>
    <w:rsid w:val="002F1D47"/>
    <w:rsid w:val="00354193"/>
    <w:rsid w:val="003A629B"/>
    <w:rsid w:val="003B3C5B"/>
    <w:rsid w:val="003F31AD"/>
    <w:rsid w:val="0046648A"/>
    <w:rsid w:val="005408A1"/>
    <w:rsid w:val="0055363C"/>
    <w:rsid w:val="005735BE"/>
    <w:rsid w:val="005A4B90"/>
    <w:rsid w:val="00617A79"/>
    <w:rsid w:val="006268CA"/>
    <w:rsid w:val="00647361"/>
    <w:rsid w:val="006705B5"/>
    <w:rsid w:val="00730481"/>
    <w:rsid w:val="00753490"/>
    <w:rsid w:val="00872517"/>
    <w:rsid w:val="009E7ECB"/>
    <w:rsid w:val="00AB1421"/>
    <w:rsid w:val="00AB6599"/>
    <w:rsid w:val="00B822DE"/>
    <w:rsid w:val="00BB3DEF"/>
    <w:rsid w:val="00C46F90"/>
    <w:rsid w:val="00CC347E"/>
    <w:rsid w:val="00D10945"/>
    <w:rsid w:val="00D65F98"/>
    <w:rsid w:val="00DE11C9"/>
    <w:rsid w:val="00E131BE"/>
    <w:rsid w:val="00E81374"/>
    <w:rsid w:val="00E96490"/>
    <w:rsid w:val="00EC0000"/>
    <w:rsid w:val="00F57AAF"/>
    <w:rsid w:val="00FC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abashed</vt:lpstr>
    </vt:vector>
  </TitlesOfParts>
  <Company>Chicago Public Schools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abashed</dc:title>
  <dc:subject/>
  <dc:creator>School</dc:creator>
  <cp:keywords/>
  <dc:description/>
  <cp:lastModifiedBy>j.strueby</cp:lastModifiedBy>
  <cp:revision>2</cp:revision>
  <cp:lastPrinted>2010-02-25T15:41:00Z</cp:lastPrinted>
  <dcterms:created xsi:type="dcterms:W3CDTF">2010-08-27T22:24:00Z</dcterms:created>
  <dcterms:modified xsi:type="dcterms:W3CDTF">2010-08-27T22:24:00Z</dcterms:modified>
</cp:coreProperties>
</file>