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0C38B" w14:textId="6ED70313" w:rsidR="00985AEE" w:rsidRPr="004F3778" w:rsidRDefault="00985AEE" w:rsidP="00985AEE">
      <w:pPr>
        <w:rPr>
          <w:rFonts w:asciiTheme="minorHAnsi" w:hAnsiTheme="minorHAnsi"/>
        </w:rPr>
      </w:pPr>
    </w:p>
    <w:tbl>
      <w:tblPr>
        <w:tblStyle w:val="TableGrid"/>
        <w:tblW w:w="0" w:type="auto"/>
        <w:tblLayout w:type="fixed"/>
        <w:tblLook w:val="04A0" w:firstRow="1" w:lastRow="0" w:firstColumn="1" w:lastColumn="0" w:noHBand="0" w:noVBand="1"/>
      </w:tblPr>
      <w:tblGrid>
        <w:gridCol w:w="10800"/>
      </w:tblGrid>
      <w:tr w:rsidR="00985AEE" w:rsidRPr="004F3778" w14:paraId="086FC958" w14:textId="77777777" w:rsidTr="16C66866">
        <w:tc>
          <w:tcPr>
            <w:tcW w:w="10800" w:type="dxa"/>
            <w:tcBorders>
              <w:top w:val="nil"/>
              <w:left w:val="nil"/>
              <w:bottom w:val="nil"/>
              <w:right w:val="nil"/>
            </w:tcBorders>
            <w:shd w:val="clear" w:color="auto" w:fill="9CC2E5" w:themeFill="accent1" w:themeFillTint="99"/>
          </w:tcPr>
          <w:p w14:paraId="21E27A05" w14:textId="3E97701B" w:rsidR="00985AEE" w:rsidRPr="004F3778" w:rsidRDefault="16C66866" w:rsidP="00797188">
            <w:pPr>
              <w:jc w:val="center"/>
              <w:rPr>
                <w:rFonts w:asciiTheme="minorHAnsi" w:hAnsiTheme="minorHAnsi"/>
                <w:b/>
                <w:sz w:val="52"/>
                <w:szCs w:val="52"/>
              </w:rPr>
            </w:pPr>
            <w:r w:rsidRPr="004F3778">
              <w:rPr>
                <w:rFonts w:asciiTheme="minorHAnsi" w:eastAsiaTheme="majorEastAsia" w:hAnsiTheme="minorHAnsi" w:cstheme="majorBidi"/>
                <w:b/>
                <w:bCs/>
                <w:sz w:val="52"/>
                <w:szCs w:val="52"/>
              </w:rPr>
              <w:t xml:space="preserve">Lesson:                                                      </w:t>
            </w:r>
          </w:p>
        </w:tc>
      </w:tr>
      <w:tr w:rsidR="00985AEE" w:rsidRPr="004F3778" w14:paraId="670E29DB" w14:textId="77777777" w:rsidTr="16C66866">
        <w:tc>
          <w:tcPr>
            <w:tcW w:w="10800" w:type="dxa"/>
            <w:tcBorders>
              <w:top w:val="nil"/>
              <w:left w:val="nil"/>
              <w:bottom w:val="single" w:sz="4" w:space="0" w:color="auto"/>
              <w:right w:val="nil"/>
            </w:tcBorders>
          </w:tcPr>
          <w:p w14:paraId="438BD8EF" w14:textId="29809C1E" w:rsidR="00985AEE" w:rsidRPr="004F3778" w:rsidRDefault="00985AEE" w:rsidP="00985AEE">
            <w:pPr>
              <w:rPr>
                <w:rFonts w:asciiTheme="minorHAnsi" w:hAnsiTheme="minorHAnsi"/>
              </w:rPr>
            </w:pPr>
          </w:p>
        </w:tc>
      </w:tr>
      <w:tr w:rsidR="00AE5EEF" w:rsidRPr="004F3778" w14:paraId="38C2FBDB" w14:textId="77777777" w:rsidTr="16C66866">
        <w:tc>
          <w:tcPr>
            <w:tcW w:w="10800" w:type="dxa"/>
            <w:tcBorders>
              <w:top w:val="single" w:sz="4" w:space="0" w:color="auto"/>
              <w:left w:val="nil"/>
              <w:bottom w:val="single" w:sz="4" w:space="0" w:color="auto"/>
              <w:right w:val="nil"/>
            </w:tcBorders>
          </w:tcPr>
          <w:p w14:paraId="7D87C748" w14:textId="6E6706A3" w:rsidR="00AE5EEF" w:rsidRPr="004F3778" w:rsidRDefault="00AE5EEF" w:rsidP="00985AEE">
            <w:pPr>
              <w:spacing w:after="120"/>
              <w:rPr>
                <w:rFonts w:asciiTheme="minorHAnsi" w:hAnsiTheme="minorHAnsi"/>
                <w:b/>
              </w:rPr>
            </w:pPr>
            <w:r w:rsidRPr="004F3778">
              <w:rPr>
                <w:rFonts w:asciiTheme="minorHAnsi" w:hAnsiTheme="minorHAnsi"/>
                <w:noProof/>
              </w:rPr>
              <w:drawing>
                <wp:anchor distT="0" distB="0" distL="114300" distR="114300" simplePos="0" relativeHeight="251664896" behindDoc="1" locked="0" layoutInCell="1" allowOverlap="1" wp14:anchorId="5821C4F6" wp14:editId="1D261CD2">
                  <wp:simplePos x="0" y="0"/>
                  <wp:positionH relativeFrom="column">
                    <wp:posOffset>3993745</wp:posOffset>
                  </wp:positionH>
                  <wp:positionV relativeFrom="paragraph">
                    <wp:posOffset>462</wp:posOffset>
                  </wp:positionV>
                  <wp:extent cx="2585720" cy="1584960"/>
                  <wp:effectExtent l="0" t="0" r="5080" b="0"/>
                  <wp:wrapTight wrapText="bothSides">
                    <wp:wrapPolygon edited="0">
                      <wp:start x="0" y="0"/>
                      <wp:lineTo x="0" y="21288"/>
                      <wp:lineTo x="21483" y="21288"/>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5720" cy="1584960"/>
                          </a:xfrm>
                          <a:prstGeom prst="rect">
                            <a:avLst/>
                          </a:prstGeom>
                        </pic:spPr>
                      </pic:pic>
                    </a:graphicData>
                  </a:graphic>
                  <wp14:sizeRelH relativeFrom="margin">
                    <wp14:pctWidth>0</wp14:pctWidth>
                  </wp14:sizeRelH>
                  <wp14:sizeRelV relativeFrom="margin">
                    <wp14:pctHeight>0</wp14:pctHeight>
                  </wp14:sizeRelV>
                </wp:anchor>
              </w:drawing>
            </w:r>
            <w:r w:rsidR="00344746" w:rsidRPr="004F3778">
              <w:rPr>
                <w:rFonts w:asciiTheme="minorHAnsi" w:hAnsiTheme="minorHAnsi"/>
                <w:b/>
              </w:rPr>
              <w:t xml:space="preserve">Grade and </w:t>
            </w:r>
            <w:r w:rsidRPr="004F3778">
              <w:rPr>
                <w:rFonts w:asciiTheme="minorHAnsi" w:hAnsiTheme="minorHAnsi"/>
                <w:b/>
              </w:rPr>
              <w:t xml:space="preserve">Curriculum Areas: </w:t>
            </w:r>
          </w:p>
          <w:p w14:paraId="5CF513C9" w14:textId="40A56B8D" w:rsidR="00AE5EEF" w:rsidRPr="004F3778" w:rsidRDefault="00AE5EEF" w:rsidP="00287B24">
            <w:pPr>
              <w:rPr>
                <w:rFonts w:asciiTheme="minorHAnsi" w:hAnsiTheme="minorHAnsi"/>
                <w:b/>
              </w:rPr>
            </w:pPr>
            <w:r w:rsidRPr="004F3778">
              <w:rPr>
                <w:rFonts w:asciiTheme="minorHAnsi" w:hAnsiTheme="minorHAnsi"/>
                <w:b/>
              </w:rPr>
              <w:t xml:space="preserve">Curricular Outcome(s): </w:t>
            </w:r>
          </w:p>
          <w:p w14:paraId="446005BE" w14:textId="670A6E17" w:rsidR="00C70E03" w:rsidRPr="004F3778" w:rsidRDefault="00C70E03" w:rsidP="00287B24">
            <w:pPr>
              <w:rPr>
                <w:rFonts w:asciiTheme="minorHAnsi" w:hAnsiTheme="minorHAnsi"/>
                <w:b/>
              </w:rPr>
            </w:pPr>
            <w:r w:rsidRPr="004F3778">
              <w:rPr>
                <w:rFonts w:asciiTheme="minorHAnsi" w:hAnsiTheme="minorHAnsi"/>
                <w:b/>
              </w:rPr>
              <w:t xml:space="preserve">CRB30.1 – social action </w:t>
            </w:r>
          </w:p>
          <w:p w14:paraId="0E7C1C9B" w14:textId="036B55B5" w:rsidR="00C70E03" w:rsidRPr="004F3778" w:rsidRDefault="00C70E03" w:rsidP="00287B24">
            <w:pPr>
              <w:rPr>
                <w:rFonts w:asciiTheme="minorHAnsi" w:hAnsiTheme="minorHAnsi"/>
                <w:b/>
              </w:rPr>
            </w:pPr>
            <w:r w:rsidRPr="004F3778">
              <w:rPr>
                <w:rFonts w:asciiTheme="minorHAnsi" w:hAnsiTheme="minorHAnsi"/>
                <w:b/>
              </w:rPr>
              <w:t xml:space="preserve">CRB.30.2- text representation </w:t>
            </w:r>
          </w:p>
          <w:p w14:paraId="315A0F51" w14:textId="2FEDF8F9" w:rsidR="00C70E03" w:rsidRPr="004F3778" w:rsidRDefault="00C70E03" w:rsidP="00287B24">
            <w:pPr>
              <w:rPr>
                <w:rFonts w:asciiTheme="minorHAnsi" w:hAnsiTheme="minorHAnsi"/>
                <w:b/>
              </w:rPr>
            </w:pPr>
            <w:r w:rsidRPr="004F3778">
              <w:rPr>
                <w:rFonts w:asciiTheme="minorHAnsi" w:hAnsiTheme="minorHAnsi"/>
                <w:b/>
              </w:rPr>
              <w:t>CRB30.4-read a range of information</w:t>
            </w:r>
          </w:p>
          <w:p w14:paraId="0AAA24E7" w14:textId="0AE39DEB" w:rsidR="00513C5A" w:rsidRPr="004F3778" w:rsidRDefault="00513C5A" w:rsidP="00287B24">
            <w:pPr>
              <w:rPr>
                <w:rFonts w:asciiTheme="minorHAnsi" w:hAnsiTheme="minorHAnsi"/>
                <w:b/>
              </w:rPr>
            </w:pPr>
            <w:r w:rsidRPr="004F3778">
              <w:rPr>
                <w:rFonts w:asciiTheme="minorHAnsi" w:hAnsiTheme="minorHAnsi"/>
                <w:b/>
              </w:rPr>
              <w:t xml:space="preserve">CCB30.1- researching a global issue </w:t>
            </w:r>
          </w:p>
          <w:p w14:paraId="257C62FB" w14:textId="4E9A8009" w:rsidR="00C70E03" w:rsidRPr="004F3778" w:rsidRDefault="00C70E03" w:rsidP="00287B24">
            <w:pPr>
              <w:rPr>
                <w:rFonts w:asciiTheme="minorHAnsi" w:hAnsiTheme="minorHAnsi"/>
                <w:b/>
              </w:rPr>
            </w:pPr>
            <w:r w:rsidRPr="004F3778">
              <w:rPr>
                <w:rFonts w:asciiTheme="minorHAnsi" w:hAnsiTheme="minorHAnsi"/>
                <w:b/>
              </w:rPr>
              <w:t>CCB30.3- create and defend an informed critical response to a global issue</w:t>
            </w:r>
          </w:p>
          <w:p w14:paraId="6DD990F2" w14:textId="44022E80" w:rsidR="00513C5A" w:rsidRPr="004F3778" w:rsidRDefault="00513C5A" w:rsidP="00287B24">
            <w:pPr>
              <w:rPr>
                <w:rFonts w:asciiTheme="minorHAnsi" w:hAnsiTheme="minorHAnsi"/>
                <w:b/>
              </w:rPr>
            </w:pPr>
            <w:r w:rsidRPr="004F3778">
              <w:rPr>
                <w:rFonts w:asciiTheme="minorHAnsi" w:hAnsiTheme="minorHAnsi"/>
                <w:b/>
              </w:rPr>
              <w:t xml:space="preserve">CCB30.4- satire </w:t>
            </w:r>
          </w:p>
          <w:p w14:paraId="65595CBF" w14:textId="1CE8DAC0" w:rsidR="00AE5EEF" w:rsidRPr="004F3778" w:rsidRDefault="00AE5EEF" w:rsidP="00985AEE">
            <w:pPr>
              <w:rPr>
                <w:rFonts w:asciiTheme="minorHAnsi" w:hAnsiTheme="minorHAnsi"/>
                <w:b/>
              </w:rPr>
            </w:pPr>
          </w:p>
          <w:p w14:paraId="30480AB1" w14:textId="560B7F6E" w:rsidR="00AE5EEF" w:rsidRPr="004F3778" w:rsidRDefault="00AE5EEF" w:rsidP="00985AEE">
            <w:pPr>
              <w:rPr>
                <w:rFonts w:asciiTheme="minorHAnsi" w:hAnsiTheme="minorHAnsi"/>
                <w:b/>
              </w:rPr>
            </w:pPr>
            <w:r w:rsidRPr="004F3778">
              <w:rPr>
                <w:rFonts w:asciiTheme="minorHAnsi" w:hAnsiTheme="minorHAnsi"/>
                <w:b/>
              </w:rPr>
              <w:t>Resources /Materials:</w:t>
            </w:r>
          </w:p>
          <w:p w14:paraId="592DFB57" w14:textId="77777777" w:rsidR="00513C5A" w:rsidRPr="004F3778" w:rsidRDefault="00513C5A" w:rsidP="00985AEE">
            <w:pPr>
              <w:rPr>
                <w:rFonts w:asciiTheme="minorHAnsi" w:hAnsiTheme="minorHAnsi"/>
                <w:b/>
              </w:rPr>
            </w:pPr>
            <w:r w:rsidRPr="004F3778">
              <w:rPr>
                <w:rFonts w:asciiTheme="minorHAnsi" w:hAnsiTheme="minorHAnsi"/>
                <w:b/>
              </w:rPr>
              <w:t>Modest Proposal by Jonathon Swift</w:t>
            </w:r>
          </w:p>
          <w:p w14:paraId="6C3EDB1D" w14:textId="5EB74BE2" w:rsidR="00513C5A" w:rsidRPr="004F3778" w:rsidRDefault="00513C5A" w:rsidP="00985AEE">
            <w:pPr>
              <w:rPr>
                <w:rFonts w:asciiTheme="minorHAnsi" w:hAnsiTheme="minorHAnsi"/>
                <w:b/>
              </w:rPr>
            </w:pPr>
            <w:r w:rsidRPr="004F3778">
              <w:rPr>
                <w:rFonts w:asciiTheme="minorHAnsi" w:hAnsiTheme="minorHAnsi"/>
                <w:b/>
              </w:rPr>
              <w:t xml:space="preserve">Knowledge of satire (Satire worksheet) </w:t>
            </w:r>
          </w:p>
          <w:p w14:paraId="5CCABCE5" w14:textId="77777777" w:rsidR="00FC5FBD" w:rsidRPr="004F3778" w:rsidRDefault="00FC5FBD" w:rsidP="00985AEE">
            <w:pPr>
              <w:rPr>
                <w:rFonts w:asciiTheme="minorHAnsi" w:hAnsiTheme="minorHAnsi"/>
              </w:rPr>
            </w:pPr>
          </w:p>
          <w:p w14:paraId="6B63CAC6" w14:textId="77777777" w:rsidR="00513C5A" w:rsidRPr="004F3778" w:rsidRDefault="00AE5EEF" w:rsidP="00985AEE">
            <w:pPr>
              <w:rPr>
                <w:rFonts w:asciiTheme="minorHAnsi" w:hAnsiTheme="minorHAnsi"/>
                <w:b/>
              </w:rPr>
            </w:pPr>
            <w:r w:rsidRPr="004F3778">
              <w:rPr>
                <w:rFonts w:asciiTheme="minorHAnsi" w:hAnsiTheme="minorHAnsi"/>
                <w:b/>
              </w:rPr>
              <w:t xml:space="preserve">Websites and Digital Resources: </w:t>
            </w:r>
            <w:r w:rsidR="00513C5A" w:rsidRPr="004F3778">
              <w:rPr>
                <w:rFonts w:asciiTheme="minorHAnsi" w:hAnsiTheme="minorHAnsi"/>
                <w:b/>
              </w:rPr>
              <w:t>T</w:t>
            </w:r>
          </w:p>
          <w:p w14:paraId="54AC621A" w14:textId="6A0EFF41" w:rsidR="00FC5FBD" w:rsidRPr="004F3778" w:rsidRDefault="00513C5A" w:rsidP="00985AEE">
            <w:pPr>
              <w:rPr>
                <w:rFonts w:asciiTheme="minorHAnsi" w:hAnsiTheme="minorHAnsi"/>
                <w:b/>
              </w:rPr>
            </w:pPr>
            <w:r w:rsidRPr="004F3778">
              <w:rPr>
                <w:rFonts w:asciiTheme="minorHAnsi" w:hAnsiTheme="minorHAnsi"/>
                <w:b/>
              </w:rPr>
              <w:t xml:space="preserve">The Onion- </w:t>
            </w:r>
            <w:hyperlink r:id="rId7" w:history="1">
              <w:r w:rsidRPr="004F3778">
                <w:rPr>
                  <w:rStyle w:val="Hyperlink"/>
                  <w:rFonts w:asciiTheme="minorHAnsi" w:hAnsiTheme="minorHAnsi"/>
                  <w:b/>
                </w:rPr>
                <w:t>iPhone left in car-</w:t>
              </w:r>
            </w:hyperlink>
            <w:r w:rsidRPr="004F3778">
              <w:rPr>
                <w:rFonts w:asciiTheme="minorHAnsi" w:hAnsiTheme="minorHAnsi"/>
                <w:b/>
              </w:rPr>
              <w:t xml:space="preserve"> </w:t>
            </w:r>
          </w:p>
          <w:p w14:paraId="4B6870EC" w14:textId="6592EDE0" w:rsidR="00AE5EEF" w:rsidRPr="004F3778" w:rsidRDefault="00513C5A" w:rsidP="00985AEE">
            <w:pPr>
              <w:rPr>
                <w:rFonts w:asciiTheme="minorHAnsi" w:hAnsiTheme="minorHAnsi"/>
                <w:b/>
              </w:rPr>
            </w:pPr>
            <w:r w:rsidRPr="004F3778">
              <w:rPr>
                <w:rFonts w:asciiTheme="minorHAnsi" w:hAnsiTheme="minorHAnsi"/>
                <w:b/>
              </w:rPr>
              <w:fldChar w:fldCharType="begin"/>
            </w:r>
            <w:r w:rsidRPr="004F3778">
              <w:rPr>
                <w:rFonts w:asciiTheme="minorHAnsi" w:hAnsiTheme="minorHAnsi"/>
                <w:b/>
              </w:rPr>
              <w:instrText xml:space="preserve"> HYPERLINK "http://abcnews.go.com/US/story?id=92943&amp;page=1" </w:instrText>
            </w:r>
            <w:r w:rsidRPr="004F3778">
              <w:rPr>
                <w:rFonts w:asciiTheme="minorHAnsi" w:hAnsiTheme="minorHAnsi"/>
                <w:b/>
              </w:rPr>
            </w:r>
            <w:r w:rsidRPr="004F3778">
              <w:rPr>
                <w:rFonts w:asciiTheme="minorHAnsi" w:hAnsiTheme="minorHAnsi"/>
                <w:b/>
              </w:rPr>
              <w:fldChar w:fldCharType="separate"/>
            </w:r>
            <w:r w:rsidRPr="004F3778">
              <w:rPr>
                <w:rStyle w:val="Hyperlink"/>
                <w:rFonts w:asciiTheme="minorHAnsi" w:hAnsiTheme="minorHAnsi"/>
                <w:b/>
              </w:rPr>
              <w:t>Hospital CEO Leaves Child to Die in Car</w:t>
            </w:r>
            <w:r w:rsidRPr="004F3778">
              <w:rPr>
                <w:rFonts w:asciiTheme="minorHAnsi" w:hAnsiTheme="minorHAnsi"/>
                <w:b/>
              </w:rPr>
              <w:fldChar w:fldCharType="end"/>
            </w:r>
          </w:p>
          <w:p w14:paraId="0EDA3E41" w14:textId="7A3F7016" w:rsidR="008C03C6" w:rsidRPr="004F3778" w:rsidRDefault="008C03C6" w:rsidP="00985AEE">
            <w:pPr>
              <w:rPr>
                <w:rFonts w:asciiTheme="minorHAnsi" w:hAnsiTheme="minorHAnsi"/>
                <w:b/>
              </w:rPr>
            </w:pPr>
            <w:r w:rsidRPr="004F3778">
              <w:rPr>
                <w:rFonts w:asciiTheme="minorHAnsi" w:hAnsiTheme="minorHAnsi"/>
                <w:b/>
              </w:rPr>
              <w:fldChar w:fldCharType="begin"/>
            </w:r>
            <w:r w:rsidRPr="004F3778">
              <w:rPr>
                <w:rFonts w:asciiTheme="minorHAnsi" w:hAnsiTheme="minorHAnsi"/>
                <w:b/>
              </w:rPr>
              <w:instrText xml:space="preserve"> HYPERLINK "http://cwrp.ca/sites/default/files/publications/en/144e.pdf" </w:instrText>
            </w:r>
            <w:r w:rsidRPr="004F3778">
              <w:rPr>
                <w:rFonts w:asciiTheme="minorHAnsi" w:hAnsiTheme="minorHAnsi"/>
                <w:b/>
              </w:rPr>
            </w:r>
            <w:r w:rsidRPr="004F3778">
              <w:rPr>
                <w:rFonts w:asciiTheme="minorHAnsi" w:hAnsiTheme="minorHAnsi"/>
                <w:b/>
              </w:rPr>
              <w:fldChar w:fldCharType="separate"/>
            </w:r>
            <w:r w:rsidRPr="004F3778">
              <w:rPr>
                <w:rStyle w:val="Hyperlink"/>
                <w:rFonts w:asciiTheme="minorHAnsi" w:hAnsiTheme="minorHAnsi"/>
                <w:b/>
              </w:rPr>
              <w:t>Legal implications for leaving children in car- Saskatchewan</w:t>
            </w:r>
            <w:r w:rsidRPr="004F3778">
              <w:rPr>
                <w:rFonts w:asciiTheme="minorHAnsi" w:hAnsiTheme="minorHAnsi"/>
                <w:b/>
              </w:rPr>
              <w:fldChar w:fldCharType="end"/>
            </w:r>
            <w:r w:rsidRPr="004F3778">
              <w:rPr>
                <w:rFonts w:asciiTheme="minorHAnsi" w:hAnsiTheme="minorHAnsi"/>
                <w:b/>
              </w:rPr>
              <w:t xml:space="preserve"> </w:t>
            </w:r>
          </w:p>
          <w:p w14:paraId="2D2DB63A" w14:textId="77777777" w:rsidR="005F34BB" w:rsidRPr="004F3778" w:rsidRDefault="005F34BB" w:rsidP="00985AEE">
            <w:pPr>
              <w:rPr>
                <w:rFonts w:asciiTheme="minorHAnsi" w:hAnsiTheme="minorHAnsi"/>
                <w:b/>
              </w:rPr>
            </w:pPr>
            <w:r w:rsidRPr="004F3778">
              <w:rPr>
                <w:rFonts w:asciiTheme="minorHAnsi" w:hAnsiTheme="minorHAnsi"/>
                <w:b/>
              </w:rPr>
              <w:fldChar w:fldCharType="begin"/>
            </w:r>
            <w:r w:rsidRPr="004F3778">
              <w:rPr>
                <w:rFonts w:asciiTheme="minorHAnsi" w:hAnsiTheme="minorHAnsi"/>
                <w:b/>
              </w:rPr>
              <w:instrText xml:space="preserve"> HYPERLINK "http://www.victorianweb.org/previctorian/swift/proposal1.html" </w:instrText>
            </w:r>
            <w:r w:rsidRPr="004F3778">
              <w:rPr>
                <w:rFonts w:asciiTheme="minorHAnsi" w:hAnsiTheme="minorHAnsi"/>
                <w:b/>
              </w:rPr>
            </w:r>
            <w:r w:rsidRPr="004F3778">
              <w:rPr>
                <w:rFonts w:asciiTheme="minorHAnsi" w:hAnsiTheme="minorHAnsi"/>
                <w:b/>
              </w:rPr>
              <w:fldChar w:fldCharType="separate"/>
            </w:r>
            <w:r w:rsidR="008C03C6" w:rsidRPr="004F3778">
              <w:rPr>
                <w:rStyle w:val="Hyperlink"/>
                <w:rFonts w:asciiTheme="minorHAnsi" w:hAnsiTheme="minorHAnsi"/>
                <w:b/>
              </w:rPr>
              <w:t>Victorian Web- background to A Modest Proposal</w:t>
            </w:r>
            <w:r w:rsidRPr="004F3778">
              <w:rPr>
                <w:rFonts w:asciiTheme="minorHAnsi" w:hAnsiTheme="minorHAnsi"/>
                <w:b/>
              </w:rPr>
              <w:fldChar w:fldCharType="end"/>
            </w:r>
          </w:p>
          <w:p w14:paraId="261AEF4C" w14:textId="77777777" w:rsidR="005F34BB" w:rsidRPr="004F3778" w:rsidRDefault="005F34BB" w:rsidP="00985AEE">
            <w:pPr>
              <w:rPr>
                <w:rFonts w:asciiTheme="minorHAnsi" w:hAnsiTheme="minorHAnsi"/>
                <w:b/>
              </w:rPr>
            </w:pPr>
            <w:r w:rsidRPr="004F3778">
              <w:rPr>
                <w:rFonts w:asciiTheme="minorHAnsi" w:hAnsiTheme="minorHAnsi"/>
                <w:b/>
              </w:rPr>
              <w:fldChar w:fldCharType="begin"/>
            </w:r>
            <w:r w:rsidRPr="004F3778">
              <w:rPr>
                <w:rFonts w:asciiTheme="minorHAnsi" w:hAnsiTheme="minorHAnsi"/>
                <w:b/>
              </w:rPr>
              <w:instrText xml:space="preserve"> HYPERLINK "http://www.shmoop.com/a-modest-proposal/setting.html" </w:instrText>
            </w:r>
            <w:r w:rsidRPr="004F3778">
              <w:rPr>
                <w:rFonts w:asciiTheme="minorHAnsi" w:hAnsiTheme="minorHAnsi"/>
                <w:b/>
              </w:rPr>
            </w:r>
            <w:r w:rsidRPr="004F3778">
              <w:rPr>
                <w:rFonts w:asciiTheme="minorHAnsi" w:hAnsiTheme="minorHAnsi"/>
                <w:b/>
              </w:rPr>
              <w:fldChar w:fldCharType="separate"/>
            </w:r>
            <w:r w:rsidRPr="004F3778">
              <w:rPr>
                <w:rStyle w:val="Hyperlink"/>
                <w:rFonts w:asciiTheme="minorHAnsi" w:hAnsiTheme="minorHAnsi"/>
                <w:b/>
              </w:rPr>
              <w:t xml:space="preserve">Shmoop- Background to a Modest Proposal </w:t>
            </w:r>
            <w:r w:rsidRPr="004F3778">
              <w:rPr>
                <w:rFonts w:asciiTheme="minorHAnsi" w:hAnsiTheme="minorHAnsi"/>
                <w:b/>
              </w:rPr>
              <w:fldChar w:fldCharType="end"/>
            </w:r>
          </w:p>
          <w:p w14:paraId="24EB844E" w14:textId="1CAAE001" w:rsidR="008C03C6" w:rsidRPr="004F3778" w:rsidRDefault="005F34BB" w:rsidP="00985AEE">
            <w:pPr>
              <w:rPr>
                <w:rFonts w:asciiTheme="minorHAnsi" w:hAnsiTheme="minorHAnsi"/>
                <w:b/>
              </w:rPr>
            </w:pPr>
            <w:r w:rsidRPr="004F3778">
              <w:rPr>
                <w:rFonts w:asciiTheme="minorHAnsi" w:hAnsiTheme="minorHAnsi"/>
                <w:b/>
              </w:rPr>
              <w:fldChar w:fldCharType="begin"/>
            </w:r>
            <w:r w:rsidRPr="004F3778">
              <w:rPr>
                <w:rFonts w:asciiTheme="minorHAnsi" w:hAnsiTheme="minorHAnsi"/>
                <w:b/>
              </w:rPr>
              <w:instrText xml:space="preserve"> HYPERLINK "http://www.mercerislandschools.org/cms/lib3/WA01001855/Centricity/Domain/640/A%20Modest%20Proposal%20full%20text.pdf" </w:instrText>
            </w:r>
            <w:r w:rsidRPr="004F3778">
              <w:rPr>
                <w:rFonts w:asciiTheme="minorHAnsi" w:hAnsiTheme="minorHAnsi"/>
                <w:b/>
              </w:rPr>
            </w:r>
            <w:r w:rsidRPr="004F3778">
              <w:rPr>
                <w:rFonts w:asciiTheme="minorHAnsi" w:hAnsiTheme="minorHAnsi"/>
                <w:b/>
              </w:rPr>
              <w:fldChar w:fldCharType="separate"/>
            </w:r>
            <w:r w:rsidR="008C03C6" w:rsidRPr="004F3778">
              <w:rPr>
                <w:rStyle w:val="Hyperlink"/>
                <w:rFonts w:asciiTheme="minorHAnsi" w:hAnsiTheme="minorHAnsi"/>
                <w:b/>
              </w:rPr>
              <w:t xml:space="preserve"> </w:t>
            </w:r>
            <w:r w:rsidRPr="004F3778">
              <w:rPr>
                <w:rStyle w:val="Hyperlink"/>
                <w:rFonts w:asciiTheme="minorHAnsi" w:hAnsiTheme="minorHAnsi"/>
                <w:b/>
              </w:rPr>
              <w:t>Modest Proposal</w:t>
            </w:r>
            <w:r w:rsidRPr="004F3778">
              <w:rPr>
                <w:rFonts w:asciiTheme="minorHAnsi" w:hAnsiTheme="minorHAnsi"/>
                <w:b/>
              </w:rPr>
              <w:fldChar w:fldCharType="end"/>
            </w:r>
            <w:r w:rsidRPr="004F3778">
              <w:rPr>
                <w:rFonts w:asciiTheme="minorHAnsi" w:hAnsiTheme="minorHAnsi"/>
                <w:b/>
              </w:rPr>
              <w:t xml:space="preserve"> </w:t>
            </w:r>
          </w:p>
          <w:p w14:paraId="25689904" w14:textId="0124708A" w:rsidR="00011C29" w:rsidRPr="004F3778" w:rsidRDefault="00011C29" w:rsidP="00FC5FBD">
            <w:pPr>
              <w:rPr>
                <w:rFonts w:asciiTheme="minorHAnsi" w:hAnsiTheme="minorHAnsi"/>
              </w:rPr>
            </w:pPr>
          </w:p>
        </w:tc>
      </w:tr>
      <w:tr w:rsidR="00985AEE" w:rsidRPr="004F3778" w14:paraId="0961C4EA" w14:textId="77777777" w:rsidTr="16C66866">
        <w:tc>
          <w:tcPr>
            <w:tcW w:w="10800" w:type="dxa"/>
            <w:tcBorders>
              <w:left w:val="nil"/>
              <w:right w:val="nil"/>
            </w:tcBorders>
          </w:tcPr>
          <w:p w14:paraId="78F78196" w14:textId="0D96A34A" w:rsidR="00985AEE" w:rsidRPr="004F3778" w:rsidRDefault="00985AEE" w:rsidP="00985AEE">
            <w:pPr>
              <w:rPr>
                <w:rFonts w:asciiTheme="minorHAnsi" w:hAnsiTheme="minorHAnsi"/>
                <w:sz w:val="22"/>
                <w:szCs w:val="22"/>
              </w:rPr>
            </w:pPr>
            <w:r w:rsidRPr="004F3778">
              <w:rPr>
                <w:rFonts w:asciiTheme="minorHAnsi" w:hAnsiTheme="minorHAnsi"/>
                <w:b/>
              </w:rPr>
              <w:t>Essential Skills</w:t>
            </w:r>
            <w:r w:rsidR="00344746" w:rsidRPr="004F3778">
              <w:rPr>
                <w:rFonts w:asciiTheme="minorHAnsi" w:hAnsiTheme="minorHAnsi"/>
                <w:b/>
              </w:rPr>
              <w:t xml:space="preserve"> of 21st Century Learning</w:t>
            </w:r>
            <w:r w:rsidRPr="004F3778">
              <w:rPr>
                <w:rFonts w:asciiTheme="minorHAnsi" w:hAnsiTheme="minorHAnsi"/>
                <w:b/>
              </w:rPr>
              <w:t xml:space="preserve">: </w:t>
            </w:r>
          </w:p>
          <w:p w14:paraId="7B759F3F" w14:textId="29302B97" w:rsidR="00344746" w:rsidRPr="004F3778" w:rsidRDefault="00344746" w:rsidP="00344746">
            <w:pPr>
              <w:pStyle w:val="ListParagraph"/>
              <w:numPr>
                <w:ilvl w:val="0"/>
                <w:numId w:val="9"/>
              </w:numPr>
              <w:rPr>
                <w:rFonts w:asciiTheme="minorHAnsi" w:hAnsiTheme="minorHAnsi"/>
              </w:rPr>
            </w:pPr>
            <w:r w:rsidRPr="004F3778">
              <w:rPr>
                <w:rFonts w:asciiTheme="minorHAnsi" w:hAnsiTheme="minorHAnsi"/>
              </w:rPr>
              <w:t xml:space="preserve"> </w:t>
            </w:r>
            <w:r w:rsidR="00513C5A" w:rsidRPr="004F3778">
              <w:rPr>
                <w:rFonts w:asciiTheme="minorHAnsi" w:hAnsiTheme="minorHAnsi"/>
              </w:rPr>
              <w:t xml:space="preserve">Sharing assignments, discussing ideas </w:t>
            </w:r>
          </w:p>
          <w:p w14:paraId="20D86890" w14:textId="0CBE686F" w:rsidR="00513C5A" w:rsidRPr="004F3778" w:rsidRDefault="00513C5A" w:rsidP="00344746">
            <w:pPr>
              <w:pStyle w:val="ListParagraph"/>
              <w:numPr>
                <w:ilvl w:val="0"/>
                <w:numId w:val="9"/>
              </w:numPr>
              <w:rPr>
                <w:rFonts w:asciiTheme="minorHAnsi" w:hAnsiTheme="minorHAnsi"/>
              </w:rPr>
            </w:pPr>
            <w:r w:rsidRPr="004F3778">
              <w:rPr>
                <w:rFonts w:asciiTheme="minorHAnsi" w:hAnsiTheme="minorHAnsi"/>
              </w:rPr>
              <w:t xml:space="preserve">Make informed decisions </w:t>
            </w:r>
          </w:p>
          <w:p w14:paraId="509DF558" w14:textId="06619442" w:rsidR="00344746" w:rsidRPr="004F3778" w:rsidRDefault="00513C5A" w:rsidP="00344746">
            <w:pPr>
              <w:pStyle w:val="ListParagraph"/>
              <w:numPr>
                <w:ilvl w:val="0"/>
                <w:numId w:val="9"/>
              </w:numPr>
              <w:rPr>
                <w:rFonts w:asciiTheme="minorHAnsi" w:hAnsiTheme="minorHAnsi"/>
              </w:rPr>
            </w:pPr>
            <w:r w:rsidRPr="004F3778">
              <w:rPr>
                <w:rFonts w:asciiTheme="minorHAnsi" w:hAnsiTheme="minorHAnsi"/>
              </w:rPr>
              <w:t xml:space="preserve">Explore best ways to Communicate effectively </w:t>
            </w:r>
          </w:p>
          <w:p w14:paraId="146D674D" w14:textId="02556FA8" w:rsidR="00287B24" w:rsidRPr="004F3778" w:rsidRDefault="00287B24" w:rsidP="00287B24">
            <w:pPr>
              <w:pStyle w:val="ListParagraph"/>
              <w:spacing w:after="0"/>
              <w:rPr>
                <w:rFonts w:asciiTheme="minorHAnsi" w:hAnsiTheme="minorHAnsi"/>
              </w:rPr>
            </w:pPr>
          </w:p>
          <w:p w14:paraId="714A7FBA" w14:textId="77777777" w:rsidR="00985AEE" w:rsidRPr="004F3778" w:rsidRDefault="00985AEE" w:rsidP="00985AEE">
            <w:pPr>
              <w:rPr>
                <w:rFonts w:asciiTheme="minorHAnsi" w:hAnsiTheme="minorHAnsi"/>
              </w:rPr>
            </w:pPr>
            <w:r w:rsidRPr="004F3778">
              <w:rPr>
                <w:rFonts w:asciiTheme="minorHAnsi" w:hAnsiTheme="minorHAnsi"/>
                <w:b/>
              </w:rPr>
              <w:t>Digital Citizenship Concepts and Skills:</w:t>
            </w:r>
            <w:r w:rsidRPr="004F3778">
              <w:rPr>
                <w:rFonts w:asciiTheme="minorHAnsi" w:hAnsiTheme="minorHAnsi"/>
              </w:rPr>
              <w:t xml:space="preserve"> RESPECT, EDUCATE, PROTECT</w:t>
            </w:r>
          </w:p>
          <w:p w14:paraId="1E005B9E" w14:textId="0C23C29E" w:rsidR="00FC5FBD" w:rsidRPr="004F3778" w:rsidRDefault="00985AEE" w:rsidP="00FC5FBD">
            <w:pPr>
              <w:pStyle w:val="ListParagraph"/>
              <w:numPr>
                <w:ilvl w:val="0"/>
                <w:numId w:val="5"/>
              </w:numPr>
              <w:rPr>
                <w:rFonts w:asciiTheme="minorHAnsi" w:hAnsiTheme="minorHAnsi"/>
                <w:b/>
              </w:rPr>
            </w:pPr>
            <w:r w:rsidRPr="004F3778">
              <w:rPr>
                <w:rFonts w:asciiTheme="minorHAnsi" w:hAnsiTheme="minorHAnsi"/>
                <w:sz w:val="20"/>
              </w:rPr>
              <w:t xml:space="preserve"> </w:t>
            </w:r>
            <w:r w:rsidR="003F12C1" w:rsidRPr="004F3778">
              <w:rPr>
                <w:rFonts w:asciiTheme="minorHAnsi" w:hAnsiTheme="minorHAnsi"/>
                <w:sz w:val="20"/>
              </w:rPr>
              <w:t xml:space="preserve">EDUCATION: both finding and evaluating information is necessary </w:t>
            </w:r>
          </w:p>
          <w:p w14:paraId="13343EAA" w14:textId="7B77EA3A" w:rsidR="00344746" w:rsidRPr="004F3778" w:rsidRDefault="003F12C1" w:rsidP="00FC5FBD">
            <w:pPr>
              <w:pStyle w:val="ListParagraph"/>
              <w:numPr>
                <w:ilvl w:val="0"/>
                <w:numId w:val="5"/>
              </w:numPr>
              <w:rPr>
                <w:rFonts w:asciiTheme="minorHAnsi" w:hAnsiTheme="minorHAnsi"/>
              </w:rPr>
            </w:pPr>
            <w:r w:rsidRPr="004F3778">
              <w:rPr>
                <w:rFonts w:asciiTheme="minorHAnsi" w:hAnsiTheme="minorHAnsi"/>
              </w:rPr>
              <w:t xml:space="preserve">RESPECT: use technology to engage as active citizens </w:t>
            </w:r>
          </w:p>
          <w:p w14:paraId="76B30F7A" w14:textId="2B09286D" w:rsidR="00985AEE" w:rsidRPr="004F3778" w:rsidRDefault="00985AEE" w:rsidP="00344746">
            <w:pPr>
              <w:rPr>
                <w:rFonts w:asciiTheme="minorHAnsi" w:hAnsiTheme="minorHAnsi"/>
                <w:b/>
              </w:rPr>
            </w:pPr>
            <w:r w:rsidRPr="004F3778">
              <w:rPr>
                <w:rFonts w:asciiTheme="minorHAnsi" w:hAnsiTheme="minorHAnsi"/>
                <w:b/>
              </w:rPr>
              <w:t xml:space="preserve">Digital Citizenship Essential Questions: </w:t>
            </w:r>
          </w:p>
          <w:p w14:paraId="10C685D6" w14:textId="28D5CCA1" w:rsidR="00344746" w:rsidRPr="004F3778" w:rsidRDefault="00344746" w:rsidP="00344746">
            <w:pPr>
              <w:pStyle w:val="ListParagraph"/>
              <w:numPr>
                <w:ilvl w:val="0"/>
                <w:numId w:val="5"/>
              </w:numPr>
              <w:rPr>
                <w:rFonts w:asciiTheme="minorHAnsi" w:hAnsiTheme="minorHAnsi"/>
                <w:b/>
              </w:rPr>
            </w:pPr>
            <w:r w:rsidRPr="004F3778">
              <w:rPr>
                <w:rFonts w:asciiTheme="minorHAnsi" w:hAnsiTheme="minorHAnsi"/>
                <w:b/>
              </w:rPr>
              <w:t xml:space="preserve"> </w:t>
            </w:r>
            <w:r w:rsidR="003F12C1" w:rsidRPr="004F3778">
              <w:rPr>
                <w:rFonts w:asciiTheme="minorHAnsi" w:hAnsiTheme="minorHAnsi"/>
                <w:b/>
              </w:rPr>
              <w:t>Are students aware of others when they use technology?</w:t>
            </w:r>
          </w:p>
          <w:p w14:paraId="2D180578" w14:textId="64F70DE7" w:rsidR="003F12C1" w:rsidRPr="004F3778" w:rsidRDefault="003F12C1" w:rsidP="00344746">
            <w:pPr>
              <w:pStyle w:val="ListParagraph"/>
              <w:numPr>
                <w:ilvl w:val="0"/>
                <w:numId w:val="5"/>
              </w:numPr>
              <w:rPr>
                <w:rFonts w:asciiTheme="minorHAnsi" w:hAnsiTheme="minorHAnsi"/>
                <w:b/>
              </w:rPr>
            </w:pPr>
            <w:r w:rsidRPr="004F3778">
              <w:rPr>
                <w:rFonts w:asciiTheme="minorHAnsi" w:hAnsiTheme="minorHAnsi"/>
                <w:b/>
              </w:rPr>
              <w:t xml:space="preserve">What rules, options and etiquette do students need to be aware of when using digital communication technologies </w:t>
            </w:r>
          </w:p>
          <w:p w14:paraId="77F7B66F" w14:textId="74DD5013" w:rsidR="00344746" w:rsidRPr="004F3778" w:rsidRDefault="00344746" w:rsidP="003F12C1">
            <w:pPr>
              <w:pStyle w:val="ListParagraph"/>
              <w:rPr>
                <w:rFonts w:asciiTheme="minorHAnsi" w:hAnsiTheme="minorHAnsi"/>
                <w:b/>
              </w:rPr>
            </w:pPr>
          </w:p>
          <w:p w14:paraId="5DD86388" w14:textId="77777777" w:rsidR="00985AEE" w:rsidRPr="004F3778" w:rsidRDefault="00985AEE" w:rsidP="00985AEE">
            <w:pPr>
              <w:rPr>
                <w:rFonts w:asciiTheme="minorHAnsi" w:hAnsiTheme="minorHAnsi"/>
                <w:b/>
              </w:rPr>
            </w:pPr>
            <w:r w:rsidRPr="004F3778">
              <w:rPr>
                <w:rFonts w:asciiTheme="minorHAnsi" w:hAnsiTheme="minorHAnsi"/>
                <w:b/>
              </w:rPr>
              <w:t>Essential Knowledge - See Digital Fluency Continuum</w:t>
            </w:r>
          </w:p>
          <w:p w14:paraId="516F3731" w14:textId="77777777" w:rsidR="00985AEE" w:rsidRPr="004F3778" w:rsidRDefault="00985AEE" w:rsidP="00344746">
            <w:pPr>
              <w:pStyle w:val="ListParagraph"/>
              <w:numPr>
                <w:ilvl w:val="0"/>
                <w:numId w:val="5"/>
              </w:numPr>
              <w:rPr>
                <w:rFonts w:asciiTheme="minorHAnsi" w:hAnsiTheme="minorHAnsi"/>
                <w:sz w:val="24"/>
              </w:rPr>
            </w:pPr>
            <w:r w:rsidRPr="004F3778">
              <w:rPr>
                <w:rFonts w:asciiTheme="minorHAnsi" w:hAnsiTheme="minorHAnsi"/>
                <w:b/>
                <w:i/>
                <w:sz w:val="24"/>
              </w:rPr>
              <w:t>Knowledge:</w:t>
            </w:r>
            <w:r w:rsidRPr="004F3778">
              <w:rPr>
                <w:rFonts w:asciiTheme="minorHAnsi" w:hAnsiTheme="minorHAnsi"/>
                <w:sz w:val="24"/>
              </w:rPr>
              <w:t xml:space="preserve"> What will students understand?</w:t>
            </w:r>
          </w:p>
          <w:p w14:paraId="1C2EADE7" w14:textId="15CB673C" w:rsidR="00344746" w:rsidRPr="004F3778" w:rsidRDefault="00344746" w:rsidP="00344746">
            <w:pPr>
              <w:pStyle w:val="ListParagraph"/>
              <w:numPr>
                <w:ilvl w:val="1"/>
                <w:numId w:val="4"/>
              </w:numPr>
              <w:rPr>
                <w:rFonts w:asciiTheme="minorHAnsi" w:hAnsiTheme="minorHAnsi"/>
                <w:sz w:val="24"/>
              </w:rPr>
            </w:pPr>
            <w:r w:rsidRPr="004F3778">
              <w:rPr>
                <w:rFonts w:asciiTheme="minorHAnsi" w:hAnsiTheme="minorHAnsi"/>
              </w:rPr>
              <w:t xml:space="preserve"> </w:t>
            </w:r>
            <w:r w:rsidR="00C531B5" w:rsidRPr="004F3778">
              <w:rPr>
                <w:rFonts w:asciiTheme="minorHAnsi" w:hAnsiTheme="minorHAnsi"/>
              </w:rPr>
              <w:t xml:space="preserve">Being responsible and respectful is part of being a member of a digital community </w:t>
            </w:r>
          </w:p>
          <w:p w14:paraId="4A3A3CDB" w14:textId="73BE0669" w:rsidR="00344746" w:rsidRPr="004F3778" w:rsidRDefault="00C531B5" w:rsidP="00344746">
            <w:pPr>
              <w:pStyle w:val="ListParagraph"/>
              <w:numPr>
                <w:ilvl w:val="1"/>
                <w:numId w:val="4"/>
              </w:numPr>
              <w:rPr>
                <w:rFonts w:asciiTheme="minorHAnsi" w:hAnsiTheme="minorHAnsi"/>
                <w:sz w:val="24"/>
              </w:rPr>
            </w:pPr>
            <w:r w:rsidRPr="004F3778">
              <w:rPr>
                <w:rFonts w:asciiTheme="minorHAnsi" w:hAnsiTheme="minorHAnsi"/>
                <w:sz w:val="24"/>
              </w:rPr>
              <w:t xml:space="preserve">Responsible for intended and unintended actions </w:t>
            </w:r>
          </w:p>
          <w:p w14:paraId="08A00B0B" w14:textId="57144E71" w:rsidR="00344746" w:rsidRPr="004F3778" w:rsidRDefault="00344746" w:rsidP="00344746">
            <w:pPr>
              <w:ind w:left="360"/>
              <w:rPr>
                <w:rFonts w:asciiTheme="minorHAnsi" w:hAnsiTheme="minorHAnsi"/>
              </w:rPr>
            </w:pPr>
          </w:p>
          <w:p w14:paraId="0463D020" w14:textId="77777777" w:rsidR="00985AEE" w:rsidRPr="004F3778" w:rsidRDefault="00985AEE" w:rsidP="00344746">
            <w:pPr>
              <w:pStyle w:val="ListParagraph"/>
              <w:numPr>
                <w:ilvl w:val="0"/>
                <w:numId w:val="5"/>
              </w:numPr>
              <w:rPr>
                <w:rFonts w:asciiTheme="minorHAnsi" w:hAnsiTheme="minorHAnsi"/>
                <w:sz w:val="24"/>
              </w:rPr>
            </w:pPr>
            <w:r w:rsidRPr="004F3778">
              <w:rPr>
                <w:rFonts w:asciiTheme="minorHAnsi" w:hAnsiTheme="minorHAnsi"/>
                <w:b/>
                <w:i/>
                <w:sz w:val="24"/>
              </w:rPr>
              <w:t>Skills:</w:t>
            </w:r>
            <w:r w:rsidRPr="004F3778">
              <w:rPr>
                <w:rFonts w:asciiTheme="minorHAnsi" w:hAnsiTheme="minorHAnsi"/>
                <w:sz w:val="24"/>
              </w:rPr>
              <w:t xml:space="preserve"> What will students be able to do?</w:t>
            </w:r>
          </w:p>
          <w:p w14:paraId="0CF71360" w14:textId="383D338E" w:rsidR="00344746" w:rsidRPr="004F3778" w:rsidRDefault="00344746" w:rsidP="00287B24">
            <w:pPr>
              <w:pStyle w:val="ListParagraph"/>
              <w:numPr>
                <w:ilvl w:val="1"/>
                <w:numId w:val="4"/>
              </w:numPr>
              <w:rPr>
                <w:rFonts w:asciiTheme="minorHAnsi" w:hAnsiTheme="minorHAnsi"/>
              </w:rPr>
            </w:pPr>
            <w:r w:rsidRPr="004F3778">
              <w:rPr>
                <w:rFonts w:asciiTheme="minorHAnsi" w:hAnsiTheme="minorHAnsi"/>
                <w:sz w:val="20"/>
              </w:rPr>
              <w:t xml:space="preserve"> </w:t>
            </w:r>
            <w:r w:rsidR="00C531B5" w:rsidRPr="004F3778">
              <w:rPr>
                <w:rFonts w:asciiTheme="minorHAnsi" w:hAnsiTheme="minorHAnsi"/>
                <w:sz w:val="20"/>
              </w:rPr>
              <w:t xml:space="preserve">Use technology to engaged as active citizens </w:t>
            </w:r>
          </w:p>
          <w:p w14:paraId="2B44CC63" w14:textId="1A49FD4C" w:rsidR="00985AEE" w:rsidRPr="004F3778" w:rsidRDefault="000468F3" w:rsidP="00C531B5">
            <w:pPr>
              <w:pStyle w:val="ListParagraph"/>
              <w:numPr>
                <w:ilvl w:val="1"/>
                <w:numId w:val="4"/>
              </w:numPr>
              <w:rPr>
                <w:rFonts w:asciiTheme="minorHAnsi" w:hAnsiTheme="minorHAnsi"/>
              </w:rPr>
            </w:pPr>
            <w:r w:rsidRPr="004F3778">
              <w:rPr>
                <w:rFonts w:asciiTheme="minorHAnsi" w:hAnsiTheme="minorHAnsi"/>
                <w:sz w:val="20"/>
              </w:rPr>
              <w:t xml:space="preserve"> </w:t>
            </w:r>
            <w:r w:rsidR="00C531B5" w:rsidRPr="004F3778">
              <w:rPr>
                <w:rFonts w:asciiTheme="minorHAnsi" w:hAnsiTheme="minorHAnsi"/>
                <w:sz w:val="20"/>
              </w:rPr>
              <w:t xml:space="preserve">Practice communicating appropriately for an intended digital audience </w:t>
            </w:r>
          </w:p>
        </w:tc>
      </w:tr>
      <w:tr w:rsidR="00985AEE" w:rsidRPr="004F3778" w14:paraId="0B34A184" w14:textId="77777777" w:rsidTr="16C66866">
        <w:tc>
          <w:tcPr>
            <w:tcW w:w="10800" w:type="dxa"/>
            <w:tcBorders>
              <w:left w:val="nil"/>
              <w:right w:val="nil"/>
            </w:tcBorders>
          </w:tcPr>
          <w:p w14:paraId="7C013D28" w14:textId="6C03425A" w:rsidR="00344746" w:rsidRPr="004F3778" w:rsidRDefault="00985AEE" w:rsidP="00344746">
            <w:pPr>
              <w:rPr>
                <w:rFonts w:asciiTheme="minorHAnsi" w:hAnsiTheme="minorHAnsi"/>
                <w:b/>
              </w:rPr>
            </w:pPr>
            <w:r w:rsidRPr="004F3778">
              <w:rPr>
                <w:rFonts w:asciiTheme="minorHAnsi" w:hAnsiTheme="minorHAnsi"/>
                <w:b/>
              </w:rPr>
              <w:t>Essential</w:t>
            </w:r>
            <w:r w:rsidR="00D71410" w:rsidRPr="004F3778">
              <w:rPr>
                <w:rFonts w:asciiTheme="minorHAnsi" w:hAnsiTheme="minorHAnsi"/>
                <w:b/>
              </w:rPr>
              <w:t xml:space="preserve"> Question</w:t>
            </w:r>
            <w:r w:rsidR="00344746" w:rsidRPr="004F3778">
              <w:rPr>
                <w:rFonts w:asciiTheme="minorHAnsi" w:hAnsiTheme="minorHAnsi"/>
                <w:b/>
              </w:rPr>
              <w:t>(s)</w:t>
            </w:r>
            <w:r w:rsidRPr="004F3778">
              <w:rPr>
                <w:rFonts w:asciiTheme="minorHAnsi" w:hAnsiTheme="minorHAnsi"/>
                <w:b/>
              </w:rPr>
              <w:t>:</w:t>
            </w:r>
          </w:p>
          <w:p w14:paraId="3B8C2A04" w14:textId="45F5A89C" w:rsidR="00344746" w:rsidRPr="004F3778" w:rsidRDefault="00344746" w:rsidP="00344746">
            <w:pPr>
              <w:rPr>
                <w:rFonts w:asciiTheme="minorHAnsi" w:hAnsiTheme="minorHAnsi"/>
                <w:b/>
              </w:rPr>
            </w:pPr>
          </w:p>
        </w:tc>
      </w:tr>
      <w:tr w:rsidR="00985AEE" w:rsidRPr="004F3778" w14:paraId="261DA2A3" w14:textId="77777777" w:rsidTr="16C66866">
        <w:tc>
          <w:tcPr>
            <w:tcW w:w="10800" w:type="dxa"/>
            <w:tcBorders>
              <w:left w:val="nil"/>
              <w:right w:val="nil"/>
            </w:tcBorders>
          </w:tcPr>
          <w:p w14:paraId="0DCE4ACB" w14:textId="646F2677" w:rsidR="00985AEE" w:rsidRPr="004F3778" w:rsidRDefault="00985AEE" w:rsidP="00985AEE">
            <w:pPr>
              <w:rPr>
                <w:rFonts w:asciiTheme="minorHAnsi" w:hAnsiTheme="minorHAnsi"/>
                <w:b/>
              </w:rPr>
            </w:pPr>
            <w:r w:rsidRPr="004F3778">
              <w:rPr>
                <w:rFonts w:asciiTheme="minorHAnsi" w:hAnsiTheme="minorHAnsi"/>
                <w:b/>
              </w:rPr>
              <w:t>Before:</w:t>
            </w:r>
          </w:p>
          <w:p w14:paraId="6EDD2078" w14:textId="77777777" w:rsidR="00985AEE" w:rsidRPr="004F3778" w:rsidRDefault="00985AEE" w:rsidP="00344746">
            <w:pPr>
              <w:rPr>
                <w:rFonts w:asciiTheme="minorHAnsi" w:hAnsiTheme="minorHAnsi"/>
                <w:b/>
              </w:rPr>
            </w:pPr>
          </w:p>
          <w:p w14:paraId="34338060" w14:textId="2387027C" w:rsidR="00344746" w:rsidRPr="004F3778" w:rsidRDefault="00C531B5" w:rsidP="00344746">
            <w:pPr>
              <w:rPr>
                <w:rFonts w:asciiTheme="minorHAnsi" w:hAnsiTheme="minorHAnsi"/>
                <w:b/>
              </w:rPr>
            </w:pPr>
            <w:r w:rsidRPr="004F3778">
              <w:rPr>
                <w:rFonts w:asciiTheme="minorHAnsi" w:hAnsiTheme="minorHAnsi"/>
                <w:b/>
              </w:rPr>
              <w:t>Are students aware of others when they use technology?</w:t>
            </w:r>
          </w:p>
          <w:p w14:paraId="038D7286" w14:textId="24924706" w:rsidR="00C531B5" w:rsidRPr="004F3778" w:rsidRDefault="00C531B5" w:rsidP="00344746">
            <w:pPr>
              <w:rPr>
                <w:rFonts w:asciiTheme="minorHAnsi" w:hAnsiTheme="minorHAnsi"/>
                <w:b/>
              </w:rPr>
            </w:pPr>
            <w:r w:rsidRPr="004F3778">
              <w:rPr>
                <w:rFonts w:asciiTheme="minorHAnsi" w:hAnsiTheme="minorHAnsi"/>
                <w:b/>
              </w:rPr>
              <w:t xml:space="preserve">Do students realize how their use of technology affects others? </w:t>
            </w:r>
          </w:p>
          <w:p w14:paraId="7AD9F029" w14:textId="77777777" w:rsidR="00344746" w:rsidRPr="004F3778" w:rsidRDefault="00344746" w:rsidP="00344746">
            <w:pPr>
              <w:rPr>
                <w:rFonts w:asciiTheme="minorHAnsi" w:hAnsiTheme="minorHAnsi"/>
                <w:b/>
              </w:rPr>
            </w:pPr>
          </w:p>
          <w:p w14:paraId="502E952C" w14:textId="7370F36E" w:rsidR="00344746" w:rsidRPr="004F3778" w:rsidRDefault="00344746" w:rsidP="00344746">
            <w:pPr>
              <w:rPr>
                <w:rFonts w:asciiTheme="minorHAnsi" w:hAnsiTheme="minorHAnsi"/>
                <w:b/>
              </w:rPr>
            </w:pPr>
          </w:p>
        </w:tc>
      </w:tr>
      <w:tr w:rsidR="00985AEE" w:rsidRPr="004F3778" w14:paraId="26FD94D2" w14:textId="77777777" w:rsidTr="16C66866">
        <w:tc>
          <w:tcPr>
            <w:tcW w:w="10800" w:type="dxa"/>
            <w:tcBorders>
              <w:left w:val="nil"/>
              <w:right w:val="nil"/>
            </w:tcBorders>
          </w:tcPr>
          <w:p w14:paraId="775AA21C" w14:textId="621D6891" w:rsidR="00B14990" w:rsidRPr="004F3778" w:rsidRDefault="00344746" w:rsidP="00021E94">
            <w:pPr>
              <w:rPr>
                <w:rFonts w:asciiTheme="minorHAnsi" w:hAnsiTheme="minorHAnsi"/>
              </w:rPr>
            </w:pPr>
            <w:r w:rsidRPr="004F3778">
              <w:rPr>
                <w:rFonts w:asciiTheme="minorHAnsi" w:hAnsiTheme="minorHAnsi"/>
                <w:b/>
              </w:rPr>
              <w:t xml:space="preserve">During: </w:t>
            </w:r>
          </w:p>
          <w:p w14:paraId="12B61D06" w14:textId="77777777" w:rsidR="00344746" w:rsidRPr="004F3778" w:rsidRDefault="00344746" w:rsidP="00344746">
            <w:pPr>
              <w:rPr>
                <w:rFonts w:asciiTheme="minorHAnsi" w:hAnsiTheme="minorHAnsi"/>
              </w:rPr>
            </w:pPr>
          </w:p>
          <w:p w14:paraId="0ADCD369" w14:textId="77777777" w:rsidR="00C531B5" w:rsidRPr="004F3778" w:rsidRDefault="00C531B5" w:rsidP="00C531B5">
            <w:pPr>
              <w:rPr>
                <w:rFonts w:asciiTheme="minorHAnsi" w:hAnsiTheme="minorHAnsi"/>
                <w:b/>
              </w:rPr>
            </w:pPr>
            <w:r w:rsidRPr="004F3778">
              <w:rPr>
                <w:rFonts w:asciiTheme="minorHAnsi" w:hAnsiTheme="minorHAnsi"/>
                <w:b/>
              </w:rPr>
              <w:t>Should students using digital technologies be accountable for how they use them?</w:t>
            </w:r>
          </w:p>
          <w:p w14:paraId="54A70D7A" w14:textId="77777777" w:rsidR="00C531B5" w:rsidRPr="004F3778" w:rsidRDefault="00C531B5" w:rsidP="00C531B5">
            <w:pPr>
              <w:rPr>
                <w:rFonts w:asciiTheme="minorHAnsi" w:hAnsiTheme="minorHAnsi"/>
                <w:b/>
              </w:rPr>
            </w:pPr>
            <w:r w:rsidRPr="004F3778">
              <w:rPr>
                <w:rFonts w:asciiTheme="minorHAnsi" w:hAnsiTheme="minorHAnsi"/>
                <w:b/>
              </w:rPr>
              <w:t xml:space="preserve">What rules and etiquette do students need to be aware of when using digital communication technologies? </w:t>
            </w:r>
          </w:p>
          <w:p w14:paraId="623D5A2D" w14:textId="77777777" w:rsidR="00344746" w:rsidRPr="004F3778" w:rsidRDefault="00344746" w:rsidP="00344746">
            <w:pPr>
              <w:rPr>
                <w:rFonts w:asciiTheme="minorHAnsi" w:hAnsiTheme="minorHAnsi"/>
                <w:b/>
              </w:rPr>
            </w:pPr>
          </w:p>
          <w:p w14:paraId="4F450C81" w14:textId="02851692" w:rsidR="00344746" w:rsidRPr="004F3778" w:rsidRDefault="00344746" w:rsidP="00344746">
            <w:pPr>
              <w:rPr>
                <w:rFonts w:asciiTheme="minorHAnsi" w:hAnsiTheme="minorHAnsi"/>
                <w:b/>
              </w:rPr>
            </w:pPr>
          </w:p>
        </w:tc>
      </w:tr>
      <w:tr w:rsidR="00985AEE" w:rsidRPr="004F3778" w14:paraId="07728A78" w14:textId="77777777" w:rsidTr="16C66866">
        <w:trPr>
          <w:trHeight w:val="1412"/>
        </w:trPr>
        <w:tc>
          <w:tcPr>
            <w:tcW w:w="10800" w:type="dxa"/>
            <w:tcBorders>
              <w:left w:val="nil"/>
              <w:right w:val="nil"/>
            </w:tcBorders>
          </w:tcPr>
          <w:p w14:paraId="5036D604" w14:textId="67184BFE" w:rsidR="00985AEE" w:rsidRPr="004F3778" w:rsidRDefault="00985AEE" w:rsidP="00985AEE">
            <w:pPr>
              <w:rPr>
                <w:rFonts w:asciiTheme="minorHAnsi" w:hAnsiTheme="minorHAnsi"/>
                <w:b/>
              </w:rPr>
            </w:pPr>
            <w:r w:rsidRPr="004F3778">
              <w:rPr>
                <w:rFonts w:asciiTheme="minorHAnsi" w:hAnsiTheme="minorHAnsi"/>
                <w:b/>
              </w:rPr>
              <w:t>After:</w:t>
            </w:r>
          </w:p>
          <w:p w14:paraId="1DFE76CF" w14:textId="77777777" w:rsidR="00985AEE" w:rsidRPr="004F3778" w:rsidRDefault="00985AEE" w:rsidP="00985AEE">
            <w:pPr>
              <w:rPr>
                <w:rFonts w:asciiTheme="minorHAnsi" w:hAnsiTheme="minorHAnsi"/>
                <w:b/>
              </w:rPr>
            </w:pPr>
          </w:p>
          <w:p w14:paraId="1B200787" w14:textId="02C8C7A3" w:rsidR="00985AEE" w:rsidRPr="004F3778" w:rsidRDefault="00C531B5" w:rsidP="00344746">
            <w:pPr>
              <w:rPr>
                <w:rFonts w:asciiTheme="minorHAnsi" w:hAnsiTheme="minorHAnsi"/>
                <w:b/>
              </w:rPr>
            </w:pPr>
            <w:r w:rsidRPr="004F3778">
              <w:rPr>
                <w:rFonts w:asciiTheme="minorHAnsi" w:hAnsiTheme="minorHAnsi"/>
                <w:b/>
              </w:rPr>
              <w:t>Should students using digital technologies be accountable for how they use them?</w:t>
            </w:r>
          </w:p>
          <w:p w14:paraId="4A7B821A" w14:textId="4F832359" w:rsidR="00C531B5" w:rsidRPr="004F3778" w:rsidRDefault="00C531B5" w:rsidP="00344746">
            <w:pPr>
              <w:rPr>
                <w:rFonts w:asciiTheme="minorHAnsi" w:hAnsiTheme="minorHAnsi"/>
                <w:b/>
              </w:rPr>
            </w:pPr>
            <w:r w:rsidRPr="004F3778">
              <w:rPr>
                <w:rFonts w:asciiTheme="minorHAnsi" w:hAnsiTheme="minorHAnsi"/>
                <w:b/>
              </w:rPr>
              <w:t xml:space="preserve">What rules and etiquette do students need to be aware of when using digital communication technologies? </w:t>
            </w:r>
          </w:p>
          <w:p w14:paraId="7C66BD7C" w14:textId="2B2BE665" w:rsidR="00C531B5" w:rsidRPr="004F3778" w:rsidRDefault="00C531B5" w:rsidP="00344746">
            <w:pPr>
              <w:rPr>
                <w:rFonts w:asciiTheme="minorHAnsi" w:hAnsiTheme="minorHAnsi"/>
                <w:b/>
              </w:rPr>
            </w:pPr>
            <w:r w:rsidRPr="004F3778">
              <w:rPr>
                <w:rFonts w:asciiTheme="minorHAnsi" w:hAnsiTheme="minorHAnsi"/>
                <w:b/>
              </w:rPr>
              <w:t>What rights and responsibilities do students have in a digital society?</w:t>
            </w:r>
          </w:p>
          <w:p w14:paraId="2ED75F6D" w14:textId="77777777" w:rsidR="00C531B5" w:rsidRPr="004F3778" w:rsidRDefault="00C531B5" w:rsidP="00344746">
            <w:pPr>
              <w:rPr>
                <w:rFonts w:asciiTheme="minorHAnsi" w:hAnsiTheme="minorHAnsi"/>
                <w:b/>
              </w:rPr>
            </w:pPr>
          </w:p>
          <w:p w14:paraId="36CD861C" w14:textId="58167262" w:rsidR="00344746" w:rsidRPr="004F3778" w:rsidRDefault="00344746" w:rsidP="00344746">
            <w:pPr>
              <w:rPr>
                <w:rFonts w:asciiTheme="minorHAnsi" w:hAnsiTheme="minorHAnsi"/>
                <w:b/>
              </w:rPr>
            </w:pPr>
          </w:p>
          <w:p w14:paraId="3FC1C7B0" w14:textId="76A174D4" w:rsidR="00C531B5" w:rsidRPr="004F3778" w:rsidRDefault="00C531B5" w:rsidP="00344746">
            <w:pPr>
              <w:rPr>
                <w:rFonts w:asciiTheme="minorHAnsi" w:hAnsiTheme="minorHAnsi"/>
                <w:b/>
              </w:rPr>
            </w:pPr>
          </w:p>
          <w:p w14:paraId="1B646C75" w14:textId="77777777" w:rsidR="00C531B5" w:rsidRPr="004F3778" w:rsidRDefault="00C531B5" w:rsidP="00344746">
            <w:pPr>
              <w:rPr>
                <w:rFonts w:asciiTheme="minorHAnsi" w:hAnsiTheme="minorHAnsi"/>
                <w:b/>
              </w:rPr>
            </w:pPr>
            <w:r w:rsidRPr="004F3778">
              <w:rPr>
                <w:rFonts w:asciiTheme="minorHAnsi" w:hAnsiTheme="minorHAnsi"/>
                <w:b/>
              </w:rPr>
              <w:t xml:space="preserve">LESSON PLAN: </w:t>
            </w:r>
          </w:p>
          <w:p w14:paraId="5FE9EA1E" w14:textId="77777777" w:rsidR="00C531B5" w:rsidRPr="004F3778" w:rsidRDefault="00C531B5" w:rsidP="00344746">
            <w:pPr>
              <w:rPr>
                <w:rFonts w:asciiTheme="minorHAnsi" w:hAnsiTheme="minorHAnsi"/>
                <w:b/>
              </w:rPr>
            </w:pPr>
          </w:p>
          <w:p w14:paraId="055C2788" w14:textId="3D669B61" w:rsidR="00C531B5" w:rsidRPr="004F3778" w:rsidRDefault="00C531B5" w:rsidP="008C03C6">
            <w:pPr>
              <w:rPr>
                <w:rFonts w:asciiTheme="minorHAnsi" w:hAnsiTheme="minorHAnsi"/>
                <w:b/>
              </w:rPr>
            </w:pPr>
            <w:r w:rsidRPr="004F3778">
              <w:rPr>
                <w:rFonts w:asciiTheme="minorHAnsi" w:hAnsiTheme="minorHAnsi"/>
                <w:b/>
              </w:rPr>
              <w:t xml:space="preserve">Teach Satire ( What is Satire worksheet?- see below) </w:t>
            </w:r>
          </w:p>
          <w:p w14:paraId="6623D198" w14:textId="77777777" w:rsidR="008C03C6" w:rsidRPr="004F3778" w:rsidRDefault="008C03C6" w:rsidP="008C03C6">
            <w:pPr>
              <w:rPr>
                <w:rFonts w:asciiTheme="minorHAnsi" w:hAnsiTheme="minorHAnsi"/>
                <w:b/>
              </w:rPr>
            </w:pPr>
          </w:p>
          <w:p w14:paraId="6F9DC02B" w14:textId="0BCFE50F" w:rsidR="008C03C6" w:rsidRPr="004F3778" w:rsidRDefault="008C03C6" w:rsidP="008C03C6">
            <w:pPr>
              <w:rPr>
                <w:rFonts w:asciiTheme="minorHAnsi" w:hAnsiTheme="minorHAnsi"/>
                <w:b/>
              </w:rPr>
            </w:pPr>
            <w:r w:rsidRPr="004F3778">
              <w:rPr>
                <w:rFonts w:asciiTheme="minorHAnsi" w:hAnsiTheme="minorHAnsi"/>
                <w:b/>
              </w:rPr>
              <w:t xml:space="preserve">Read CEO leaves child in car article discuss  (linked above in resources) </w:t>
            </w:r>
          </w:p>
          <w:p w14:paraId="41933875" w14:textId="7DC93E68" w:rsidR="008C03C6" w:rsidRPr="004F3778" w:rsidRDefault="008C03C6" w:rsidP="008C03C6">
            <w:pPr>
              <w:pStyle w:val="ListParagraph"/>
              <w:numPr>
                <w:ilvl w:val="0"/>
                <w:numId w:val="5"/>
              </w:numPr>
              <w:rPr>
                <w:rFonts w:asciiTheme="minorHAnsi" w:hAnsiTheme="minorHAnsi"/>
                <w:b/>
              </w:rPr>
            </w:pPr>
            <w:r w:rsidRPr="004F3778">
              <w:rPr>
                <w:rFonts w:asciiTheme="minorHAnsi" w:hAnsiTheme="minorHAnsi"/>
              </w:rPr>
              <w:t xml:space="preserve">Discuss the article: Should be found guilty? If yes, of what? </w:t>
            </w:r>
          </w:p>
          <w:p w14:paraId="2C6C097A" w14:textId="023D906C" w:rsidR="008C03C6" w:rsidRPr="004F3778" w:rsidRDefault="008C03C6" w:rsidP="008C03C6">
            <w:pPr>
              <w:pStyle w:val="ListParagraph"/>
              <w:numPr>
                <w:ilvl w:val="0"/>
                <w:numId w:val="5"/>
              </w:numPr>
              <w:rPr>
                <w:rFonts w:asciiTheme="minorHAnsi" w:hAnsiTheme="minorHAnsi"/>
                <w:b/>
              </w:rPr>
            </w:pPr>
            <w:r w:rsidRPr="004F3778">
              <w:rPr>
                <w:rFonts w:asciiTheme="minorHAnsi" w:hAnsiTheme="minorHAnsi"/>
              </w:rPr>
              <w:t xml:space="preserve">discuss the legal implications of leaving children in vehicles </w:t>
            </w:r>
            <w:r w:rsidRPr="004F3778">
              <w:rPr>
                <w:rFonts w:asciiTheme="minorHAnsi" w:hAnsiTheme="minorHAnsi"/>
                <w:b/>
              </w:rPr>
              <w:t>(linked above in resources)</w:t>
            </w:r>
          </w:p>
          <w:p w14:paraId="157F2C86" w14:textId="644E5C4B" w:rsidR="008C03C6" w:rsidRPr="004F3778" w:rsidRDefault="008C03C6" w:rsidP="008C03C6">
            <w:pPr>
              <w:rPr>
                <w:rFonts w:asciiTheme="minorHAnsi" w:hAnsiTheme="minorHAnsi"/>
                <w:b/>
              </w:rPr>
            </w:pPr>
            <w:r w:rsidRPr="004F3778">
              <w:rPr>
                <w:rFonts w:asciiTheme="minorHAnsi" w:hAnsiTheme="minorHAnsi"/>
                <w:b/>
              </w:rPr>
              <w:t>Read The Onion- iPhone Left in Car</w:t>
            </w:r>
          </w:p>
          <w:p w14:paraId="2D378BB4" w14:textId="2522CC9E" w:rsidR="008C03C6" w:rsidRPr="004F3778" w:rsidRDefault="008C03C6" w:rsidP="008C03C6">
            <w:pPr>
              <w:pStyle w:val="ListParagraph"/>
              <w:numPr>
                <w:ilvl w:val="0"/>
                <w:numId w:val="10"/>
              </w:numPr>
              <w:rPr>
                <w:rFonts w:asciiTheme="minorHAnsi" w:hAnsiTheme="minorHAnsi"/>
                <w:b/>
              </w:rPr>
            </w:pPr>
            <w:r w:rsidRPr="004F3778">
              <w:rPr>
                <w:rFonts w:asciiTheme="minorHAnsi" w:hAnsiTheme="minorHAnsi"/>
              </w:rPr>
              <w:t>discuss the satire</w:t>
            </w:r>
          </w:p>
          <w:p w14:paraId="4310A170" w14:textId="77777777" w:rsidR="008C03C6" w:rsidRPr="004F3778" w:rsidRDefault="008C03C6" w:rsidP="008C03C6">
            <w:pPr>
              <w:pStyle w:val="ListParagraph"/>
              <w:numPr>
                <w:ilvl w:val="0"/>
                <w:numId w:val="10"/>
              </w:numPr>
              <w:rPr>
                <w:rFonts w:asciiTheme="minorHAnsi" w:hAnsiTheme="minorHAnsi"/>
                <w:b/>
              </w:rPr>
            </w:pPr>
            <w:r w:rsidRPr="004F3778">
              <w:rPr>
                <w:rFonts w:asciiTheme="minorHAnsi" w:hAnsiTheme="minorHAnsi"/>
              </w:rPr>
              <w:t>Is this article similar to the previous?</w:t>
            </w:r>
          </w:p>
          <w:p w14:paraId="6B51D364" w14:textId="77777777" w:rsidR="008C03C6" w:rsidRPr="004F3778" w:rsidRDefault="008C03C6" w:rsidP="008C03C6">
            <w:pPr>
              <w:pStyle w:val="ListParagraph"/>
              <w:numPr>
                <w:ilvl w:val="0"/>
                <w:numId w:val="10"/>
              </w:numPr>
              <w:rPr>
                <w:rFonts w:asciiTheme="minorHAnsi" w:hAnsiTheme="minorHAnsi"/>
                <w:b/>
              </w:rPr>
            </w:pPr>
            <w:r w:rsidRPr="004F3778">
              <w:rPr>
                <w:rFonts w:asciiTheme="minorHAnsi" w:hAnsiTheme="minorHAnsi"/>
              </w:rPr>
              <w:t xml:space="preserve">Would this article offend anyone? </w:t>
            </w:r>
          </w:p>
          <w:p w14:paraId="31A5CD97" w14:textId="4EC374EA" w:rsidR="008C03C6" w:rsidRPr="004F3778" w:rsidRDefault="008C03C6" w:rsidP="008C03C6">
            <w:pPr>
              <w:pStyle w:val="ListParagraph"/>
              <w:numPr>
                <w:ilvl w:val="0"/>
                <w:numId w:val="10"/>
              </w:numPr>
              <w:rPr>
                <w:rFonts w:asciiTheme="minorHAnsi" w:hAnsiTheme="minorHAnsi"/>
                <w:b/>
              </w:rPr>
            </w:pPr>
            <w:r w:rsidRPr="004F3778">
              <w:rPr>
                <w:rFonts w:asciiTheme="minorHAnsi" w:hAnsiTheme="minorHAnsi"/>
              </w:rPr>
              <w:t>Does this article take satire too far? Is it ok? Are there any implications to writing this?</w:t>
            </w:r>
          </w:p>
          <w:p w14:paraId="3B69191D" w14:textId="77777777" w:rsidR="008C03C6" w:rsidRPr="004F3778" w:rsidRDefault="008C03C6" w:rsidP="008C03C6">
            <w:pPr>
              <w:pStyle w:val="ListParagraph"/>
              <w:numPr>
                <w:ilvl w:val="0"/>
                <w:numId w:val="10"/>
              </w:numPr>
              <w:rPr>
                <w:rFonts w:asciiTheme="minorHAnsi" w:hAnsiTheme="minorHAnsi"/>
                <w:b/>
              </w:rPr>
            </w:pPr>
            <w:r w:rsidRPr="004F3778">
              <w:rPr>
                <w:rFonts w:asciiTheme="minorHAnsi" w:hAnsiTheme="minorHAnsi"/>
              </w:rPr>
              <w:t>Is the author insensitive to the issue?</w:t>
            </w:r>
          </w:p>
          <w:p w14:paraId="11C5FE6A" w14:textId="56CA6A74" w:rsidR="008C03C6" w:rsidRPr="004F3778" w:rsidRDefault="008C03C6" w:rsidP="008C03C6">
            <w:pPr>
              <w:pStyle w:val="ListParagraph"/>
              <w:numPr>
                <w:ilvl w:val="0"/>
                <w:numId w:val="10"/>
              </w:numPr>
              <w:rPr>
                <w:rFonts w:asciiTheme="minorHAnsi" w:hAnsiTheme="minorHAnsi"/>
                <w:b/>
              </w:rPr>
            </w:pPr>
            <w:r w:rsidRPr="004F3778">
              <w:rPr>
                <w:rFonts w:asciiTheme="minorHAnsi" w:hAnsiTheme="minorHAnsi"/>
              </w:rPr>
              <w:t xml:space="preserve">Why write an article like this? Who finds this </w:t>
            </w:r>
            <w:proofErr w:type="spellStart"/>
            <w:r w:rsidRPr="004F3778">
              <w:rPr>
                <w:rFonts w:asciiTheme="minorHAnsi" w:hAnsiTheme="minorHAnsi"/>
              </w:rPr>
              <w:t>humourous</w:t>
            </w:r>
            <w:proofErr w:type="spellEnd"/>
            <w:r w:rsidRPr="004F3778">
              <w:rPr>
                <w:rFonts w:asciiTheme="minorHAnsi" w:hAnsiTheme="minorHAnsi"/>
              </w:rPr>
              <w:t>/appropriate?</w:t>
            </w:r>
          </w:p>
          <w:p w14:paraId="2A7BDE7C" w14:textId="77777777" w:rsidR="005F34BB" w:rsidRPr="004F3778" w:rsidRDefault="005F34BB" w:rsidP="005F34BB">
            <w:pPr>
              <w:rPr>
                <w:rFonts w:asciiTheme="minorHAnsi" w:hAnsiTheme="minorHAnsi"/>
                <w:b/>
              </w:rPr>
            </w:pPr>
            <w:r w:rsidRPr="004F3778">
              <w:rPr>
                <w:rFonts w:asciiTheme="minorHAnsi" w:hAnsiTheme="minorHAnsi"/>
                <w:b/>
              </w:rPr>
              <w:t xml:space="preserve">Background to Modest Proposal (Linked in resources) </w:t>
            </w:r>
          </w:p>
          <w:p w14:paraId="38E3C2AC" w14:textId="77777777" w:rsidR="005F34BB" w:rsidRPr="004F3778" w:rsidRDefault="005F34BB" w:rsidP="005F34BB">
            <w:pPr>
              <w:rPr>
                <w:rFonts w:asciiTheme="minorHAnsi" w:hAnsiTheme="minorHAnsi"/>
                <w:b/>
              </w:rPr>
            </w:pPr>
          </w:p>
          <w:p w14:paraId="449820AF" w14:textId="76FFC955" w:rsidR="005F34BB" w:rsidRPr="004F3778" w:rsidRDefault="005F34BB" w:rsidP="005F34BB">
            <w:pPr>
              <w:rPr>
                <w:rFonts w:asciiTheme="minorHAnsi" w:hAnsiTheme="minorHAnsi"/>
                <w:b/>
              </w:rPr>
            </w:pPr>
            <w:r w:rsidRPr="004F3778">
              <w:rPr>
                <w:rFonts w:asciiTheme="minorHAnsi" w:hAnsiTheme="minorHAnsi"/>
                <w:b/>
              </w:rPr>
              <w:t xml:space="preserve">Read Modest Proposal (linked in resources) </w:t>
            </w:r>
          </w:p>
          <w:p w14:paraId="721C29F0" w14:textId="5E4C2446" w:rsidR="005F34BB" w:rsidRPr="004F3778" w:rsidRDefault="005F34BB" w:rsidP="005F34BB">
            <w:pPr>
              <w:pStyle w:val="ListParagraph"/>
              <w:numPr>
                <w:ilvl w:val="0"/>
                <w:numId w:val="11"/>
              </w:numPr>
              <w:rPr>
                <w:rFonts w:asciiTheme="minorHAnsi" w:hAnsiTheme="minorHAnsi"/>
                <w:b/>
              </w:rPr>
            </w:pPr>
            <w:r w:rsidRPr="004F3778">
              <w:rPr>
                <w:rFonts w:asciiTheme="minorHAnsi" w:hAnsiTheme="minorHAnsi"/>
              </w:rPr>
              <w:t>Various comprehension questions may be found surrounding this text- go over</w:t>
            </w:r>
          </w:p>
          <w:p w14:paraId="2A1870BD" w14:textId="1B6BED78" w:rsidR="005F34BB" w:rsidRPr="004F3778" w:rsidRDefault="005F34BB" w:rsidP="005F34BB">
            <w:pPr>
              <w:pStyle w:val="ListParagraph"/>
              <w:numPr>
                <w:ilvl w:val="0"/>
                <w:numId w:val="11"/>
              </w:numPr>
              <w:rPr>
                <w:rFonts w:asciiTheme="minorHAnsi" w:hAnsiTheme="minorHAnsi"/>
                <w:b/>
              </w:rPr>
            </w:pPr>
            <w:r w:rsidRPr="004F3778">
              <w:rPr>
                <w:rFonts w:asciiTheme="minorHAnsi" w:hAnsiTheme="minorHAnsi"/>
              </w:rPr>
              <w:t>Focus on whether anyone is offended by the text</w:t>
            </w:r>
          </w:p>
          <w:p w14:paraId="1681DC61" w14:textId="588D7DE6" w:rsidR="005F34BB" w:rsidRPr="004F3778" w:rsidRDefault="005F34BB" w:rsidP="005F34BB">
            <w:pPr>
              <w:pStyle w:val="ListParagraph"/>
              <w:numPr>
                <w:ilvl w:val="0"/>
                <w:numId w:val="11"/>
              </w:numPr>
              <w:rPr>
                <w:rFonts w:asciiTheme="minorHAnsi" w:hAnsiTheme="minorHAnsi"/>
                <w:b/>
              </w:rPr>
            </w:pPr>
            <w:r w:rsidRPr="004F3778">
              <w:rPr>
                <w:rFonts w:asciiTheme="minorHAnsi" w:hAnsiTheme="minorHAnsi"/>
              </w:rPr>
              <w:t>Why does the author choose this type of writing style- Satire</w:t>
            </w:r>
          </w:p>
          <w:p w14:paraId="1622433A" w14:textId="500FFE7C" w:rsidR="00344746" w:rsidRPr="004F3778" w:rsidRDefault="005F34BB" w:rsidP="00344746">
            <w:pPr>
              <w:pStyle w:val="ListParagraph"/>
              <w:numPr>
                <w:ilvl w:val="0"/>
                <w:numId w:val="11"/>
              </w:numPr>
              <w:rPr>
                <w:rFonts w:asciiTheme="minorHAnsi" w:hAnsiTheme="minorHAnsi"/>
                <w:b/>
              </w:rPr>
            </w:pPr>
            <w:r w:rsidRPr="004F3778">
              <w:rPr>
                <w:rFonts w:asciiTheme="minorHAnsi" w:hAnsiTheme="minorHAnsi"/>
              </w:rPr>
              <w:t>Does this type of writing style work? Why or why not?</w:t>
            </w:r>
          </w:p>
          <w:p w14:paraId="5BFE9110" w14:textId="77777777" w:rsidR="005F34BB" w:rsidRPr="004F3778" w:rsidRDefault="005F34BB" w:rsidP="005F34BB">
            <w:pPr>
              <w:ind w:left="360"/>
              <w:rPr>
                <w:rFonts w:asciiTheme="minorHAnsi" w:hAnsiTheme="minorHAnsi"/>
                <w:b/>
              </w:rPr>
            </w:pPr>
          </w:p>
          <w:p w14:paraId="5D4E97C7" w14:textId="5E1BCC6C" w:rsidR="005F34BB" w:rsidRPr="004F3778" w:rsidRDefault="004F3778" w:rsidP="005F34BB">
            <w:pPr>
              <w:ind w:left="360"/>
              <w:rPr>
                <w:rFonts w:asciiTheme="minorHAnsi" w:hAnsiTheme="minorHAnsi"/>
                <w:b/>
              </w:rPr>
            </w:pPr>
            <w:r w:rsidRPr="004F3778">
              <w:rPr>
                <w:rFonts w:asciiTheme="minorHAnsi" w:hAnsiTheme="minorHAnsi"/>
                <w:b/>
              </w:rPr>
              <w:t>Reviewing Today’s Social Issues</w:t>
            </w:r>
          </w:p>
          <w:p w14:paraId="6B7E3C4D" w14:textId="6E1A7C96" w:rsidR="004F3778" w:rsidRPr="004F3778" w:rsidRDefault="004F3778" w:rsidP="004F3778">
            <w:pPr>
              <w:pStyle w:val="ListParagraph"/>
              <w:numPr>
                <w:ilvl w:val="0"/>
                <w:numId w:val="13"/>
              </w:numPr>
              <w:rPr>
                <w:rFonts w:asciiTheme="minorHAnsi" w:hAnsiTheme="minorHAnsi"/>
              </w:rPr>
            </w:pPr>
            <w:r w:rsidRPr="004F3778">
              <w:rPr>
                <w:rFonts w:asciiTheme="minorHAnsi" w:hAnsiTheme="minorHAnsi"/>
              </w:rPr>
              <w:t>Brainstorm issues surrounding politics today (should not be hard)</w:t>
            </w:r>
          </w:p>
          <w:p w14:paraId="55655B1C" w14:textId="706E4028" w:rsidR="004F3778" w:rsidRPr="004F3778" w:rsidRDefault="004F3778" w:rsidP="004F3778">
            <w:pPr>
              <w:pStyle w:val="ListParagraph"/>
              <w:numPr>
                <w:ilvl w:val="0"/>
                <w:numId w:val="13"/>
              </w:numPr>
              <w:rPr>
                <w:rFonts w:asciiTheme="minorHAnsi" w:hAnsiTheme="minorHAnsi"/>
              </w:rPr>
            </w:pPr>
            <w:r w:rsidRPr="004F3778">
              <w:rPr>
                <w:rFonts w:asciiTheme="minorHAnsi" w:hAnsiTheme="minorHAnsi"/>
              </w:rPr>
              <w:t>Discuss the politics (what do students know versus heard)</w:t>
            </w:r>
          </w:p>
          <w:p w14:paraId="50A03571" w14:textId="04A89F1B" w:rsidR="004F3778" w:rsidRPr="004F3778" w:rsidRDefault="004F3778" w:rsidP="004F3778">
            <w:pPr>
              <w:pStyle w:val="ListParagraph"/>
              <w:numPr>
                <w:ilvl w:val="0"/>
                <w:numId w:val="13"/>
              </w:numPr>
              <w:rPr>
                <w:rFonts w:asciiTheme="minorHAnsi" w:hAnsiTheme="minorHAnsi"/>
              </w:rPr>
            </w:pPr>
            <w:r w:rsidRPr="004F3778">
              <w:rPr>
                <w:rFonts w:asciiTheme="minorHAnsi" w:hAnsiTheme="minorHAnsi"/>
              </w:rPr>
              <w:t xml:space="preserve">Divide the students up into pairs and have the students research various issues using credible sites (SEE librarian for a list of credible sites) </w:t>
            </w:r>
          </w:p>
          <w:p w14:paraId="2C6C4064" w14:textId="3866062E" w:rsidR="004F3778" w:rsidRPr="004F3778" w:rsidRDefault="004F3778" w:rsidP="004F3778">
            <w:pPr>
              <w:pStyle w:val="ListParagraph"/>
              <w:numPr>
                <w:ilvl w:val="0"/>
                <w:numId w:val="13"/>
              </w:numPr>
              <w:rPr>
                <w:rFonts w:asciiTheme="minorHAnsi" w:hAnsiTheme="minorHAnsi"/>
              </w:rPr>
            </w:pPr>
            <w:r w:rsidRPr="004F3778">
              <w:rPr>
                <w:rFonts w:asciiTheme="minorHAnsi" w:hAnsiTheme="minorHAnsi"/>
              </w:rPr>
              <w:t>Have the students write up a paragraph describing the events</w:t>
            </w:r>
          </w:p>
          <w:p w14:paraId="3D07F70A" w14:textId="3C498094" w:rsidR="004F3778" w:rsidRPr="004F3778" w:rsidRDefault="004F3778" w:rsidP="004F3778">
            <w:pPr>
              <w:pStyle w:val="ListParagraph"/>
              <w:numPr>
                <w:ilvl w:val="0"/>
                <w:numId w:val="13"/>
              </w:numPr>
              <w:rPr>
                <w:rFonts w:asciiTheme="minorHAnsi" w:hAnsiTheme="minorHAnsi"/>
              </w:rPr>
            </w:pPr>
            <w:r w:rsidRPr="004F3778">
              <w:rPr>
                <w:rFonts w:asciiTheme="minorHAnsi" w:hAnsiTheme="minorHAnsi"/>
              </w:rPr>
              <w:t>Share with the class. Decide whether or not a satirical version of the events are appropriate or not. For other resources use The Onion and The Beaverton.</w:t>
            </w:r>
          </w:p>
          <w:p w14:paraId="6AD66FB3" w14:textId="77777777" w:rsidR="004F3778" w:rsidRPr="004F3778" w:rsidRDefault="004F3778" w:rsidP="004F3778">
            <w:pPr>
              <w:rPr>
                <w:rFonts w:asciiTheme="minorHAnsi" w:hAnsiTheme="minorHAnsi"/>
              </w:rPr>
            </w:pPr>
          </w:p>
          <w:p w14:paraId="20065473" w14:textId="77777777" w:rsidR="004F3778" w:rsidRPr="004F3778" w:rsidRDefault="004F3778" w:rsidP="004F3778">
            <w:pPr>
              <w:rPr>
                <w:rFonts w:asciiTheme="minorHAnsi" w:hAnsiTheme="minorHAnsi"/>
                <w:b/>
              </w:rPr>
            </w:pPr>
            <w:r w:rsidRPr="004F3778">
              <w:rPr>
                <w:rFonts w:asciiTheme="minorHAnsi" w:hAnsiTheme="minorHAnsi"/>
                <w:b/>
              </w:rPr>
              <w:t>Assessment:</w:t>
            </w:r>
          </w:p>
          <w:p w14:paraId="2DE28BC2" w14:textId="77777777" w:rsidR="004F3778" w:rsidRPr="004F3778" w:rsidRDefault="004F3778" w:rsidP="004F3778">
            <w:pPr>
              <w:rPr>
                <w:rFonts w:asciiTheme="minorHAnsi" w:hAnsiTheme="minorHAnsi"/>
              </w:rPr>
            </w:pPr>
          </w:p>
          <w:p w14:paraId="30B0DC2B" w14:textId="4FEA666C" w:rsidR="00344746" w:rsidRPr="004F3778" w:rsidRDefault="004F3778" w:rsidP="004F3778">
            <w:pPr>
              <w:rPr>
                <w:rFonts w:asciiTheme="minorHAnsi" w:hAnsiTheme="minorHAnsi"/>
              </w:rPr>
            </w:pPr>
            <w:r w:rsidRPr="004F3778">
              <w:rPr>
                <w:rFonts w:asciiTheme="minorHAnsi" w:hAnsiTheme="minorHAnsi"/>
              </w:rPr>
              <w:t xml:space="preserve">May assess during the conversation, or take in Modest Proposal Questions </w:t>
            </w:r>
          </w:p>
          <w:p w14:paraId="15D41ED6" w14:textId="77777777" w:rsidR="00344746" w:rsidRPr="004F3778" w:rsidRDefault="00344746" w:rsidP="00344746">
            <w:pPr>
              <w:rPr>
                <w:rFonts w:asciiTheme="minorHAnsi" w:hAnsiTheme="minorHAnsi"/>
                <w:b/>
              </w:rPr>
            </w:pPr>
          </w:p>
          <w:p w14:paraId="5F55097D" w14:textId="77777777" w:rsidR="00344746" w:rsidRPr="004F3778" w:rsidRDefault="00344746" w:rsidP="00344746">
            <w:pPr>
              <w:rPr>
                <w:rFonts w:asciiTheme="minorHAnsi" w:hAnsiTheme="minorHAnsi"/>
                <w:b/>
              </w:rPr>
            </w:pPr>
          </w:p>
          <w:p w14:paraId="015B154B" w14:textId="77777777" w:rsidR="00344746" w:rsidRPr="004F3778" w:rsidRDefault="00344746" w:rsidP="00344746">
            <w:pPr>
              <w:rPr>
                <w:rFonts w:asciiTheme="minorHAnsi" w:hAnsiTheme="minorHAnsi"/>
                <w:b/>
              </w:rPr>
            </w:pPr>
          </w:p>
          <w:p w14:paraId="1E4C874F" w14:textId="77777777" w:rsidR="00344746" w:rsidRPr="004F3778" w:rsidRDefault="00344746" w:rsidP="00344746">
            <w:pPr>
              <w:rPr>
                <w:rFonts w:asciiTheme="minorHAnsi" w:hAnsiTheme="minorHAnsi"/>
                <w:b/>
              </w:rPr>
            </w:pPr>
          </w:p>
          <w:p w14:paraId="78EFA9DA" w14:textId="77777777" w:rsidR="00344746" w:rsidRPr="004F3778" w:rsidRDefault="00344746" w:rsidP="00344746">
            <w:pPr>
              <w:rPr>
                <w:rFonts w:asciiTheme="minorHAnsi" w:hAnsiTheme="minorHAnsi"/>
                <w:b/>
              </w:rPr>
            </w:pPr>
          </w:p>
          <w:p w14:paraId="2D17DC7E" w14:textId="5C59F00D" w:rsidR="00344746" w:rsidRPr="004F3778" w:rsidRDefault="00344746" w:rsidP="00344746">
            <w:pPr>
              <w:rPr>
                <w:rFonts w:asciiTheme="minorHAnsi" w:hAnsiTheme="minorHAnsi"/>
                <w:b/>
              </w:rPr>
            </w:pPr>
          </w:p>
        </w:tc>
      </w:tr>
      <w:tr w:rsidR="009B1603" w:rsidRPr="004F3778" w14:paraId="7CB45AAD" w14:textId="77777777" w:rsidTr="16C66866">
        <w:trPr>
          <w:trHeight w:val="1412"/>
        </w:trPr>
        <w:tc>
          <w:tcPr>
            <w:tcW w:w="10800" w:type="dxa"/>
            <w:tcBorders>
              <w:left w:val="nil"/>
              <w:right w:val="nil"/>
            </w:tcBorders>
          </w:tcPr>
          <w:p w14:paraId="51ED6865" w14:textId="7671DA95" w:rsidR="009B1603" w:rsidRPr="004F3778" w:rsidRDefault="009B1603" w:rsidP="009B1603">
            <w:pPr>
              <w:rPr>
                <w:rFonts w:asciiTheme="minorHAnsi" w:hAnsiTheme="minorHAnsi"/>
                <w:b/>
              </w:rPr>
            </w:pPr>
          </w:p>
          <w:p w14:paraId="34AD1A60" w14:textId="77777777" w:rsidR="009B1603" w:rsidRPr="004F3778" w:rsidRDefault="009B1603" w:rsidP="00985AEE">
            <w:pPr>
              <w:rPr>
                <w:rFonts w:asciiTheme="minorHAnsi" w:hAnsiTheme="minorHAnsi"/>
                <w:b/>
              </w:rPr>
            </w:pPr>
          </w:p>
          <w:p w14:paraId="66B94CA8" w14:textId="77777777" w:rsidR="009B1603" w:rsidRPr="004F3778" w:rsidRDefault="009B1603" w:rsidP="00985AEE">
            <w:pPr>
              <w:rPr>
                <w:rFonts w:asciiTheme="minorHAnsi" w:hAnsiTheme="minorHAnsi"/>
                <w:b/>
              </w:rPr>
            </w:pPr>
          </w:p>
          <w:p w14:paraId="57BC5749" w14:textId="77777777" w:rsidR="00344746" w:rsidRPr="004F3778" w:rsidRDefault="00344746" w:rsidP="00985AEE">
            <w:pPr>
              <w:rPr>
                <w:rFonts w:asciiTheme="minorHAnsi" w:hAnsiTheme="minorHAnsi"/>
                <w:b/>
              </w:rPr>
            </w:pPr>
          </w:p>
          <w:p w14:paraId="6F6D6C2D" w14:textId="77777777" w:rsidR="00344746" w:rsidRPr="004F3778" w:rsidRDefault="00344746" w:rsidP="00985AEE">
            <w:pPr>
              <w:rPr>
                <w:rFonts w:asciiTheme="minorHAnsi" w:hAnsiTheme="minorHAnsi"/>
                <w:b/>
              </w:rPr>
            </w:pPr>
          </w:p>
          <w:p w14:paraId="53DBE053" w14:textId="77777777" w:rsidR="00344746" w:rsidRPr="004F3778" w:rsidRDefault="00344746" w:rsidP="00985AEE">
            <w:pPr>
              <w:rPr>
                <w:rFonts w:asciiTheme="minorHAnsi" w:hAnsiTheme="minorHAnsi"/>
                <w:b/>
              </w:rPr>
            </w:pPr>
          </w:p>
          <w:p w14:paraId="3539B23C" w14:textId="77777777" w:rsidR="00344746" w:rsidRPr="004F3778" w:rsidRDefault="00344746" w:rsidP="00985AEE">
            <w:pPr>
              <w:rPr>
                <w:rFonts w:asciiTheme="minorHAnsi" w:hAnsiTheme="minorHAnsi"/>
                <w:b/>
              </w:rPr>
            </w:pPr>
          </w:p>
          <w:p w14:paraId="017778B9" w14:textId="77777777" w:rsidR="00344746" w:rsidRPr="004F3778" w:rsidRDefault="00344746" w:rsidP="00985AEE">
            <w:pPr>
              <w:rPr>
                <w:rFonts w:asciiTheme="minorHAnsi" w:hAnsiTheme="minorHAnsi"/>
                <w:b/>
              </w:rPr>
            </w:pPr>
          </w:p>
          <w:p w14:paraId="5F5F0B46" w14:textId="77777777" w:rsidR="00344746" w:rsidRPr="004F3778" w:rsidRDefault="00344746" w:rsidP="00985AEE">
            <w:pPr>
              <w:rPr>
                <w:rFonts w:asciiTheme="minorHAnsi" w:hAnsiTheme="minorHAnsi"/>
                <w:b/>
              </w:rPr>
            </w:pPr>
          </w:p>
          <w:p w14:paraId="5C4073DD" w14:textId="77777777" w:rsidR="00344746" w:rsidRPr="004F3778" w:rsidRDefault="00344746" w:rsidP="00985AEE">
            <w:pPr>
              <w:rPr>
                <w:rFonts w:asciiTheme="minorHAnsi" w:hAnsiTheme="minorHAnsi"/>
                <w:b/>
              </w:rPr>
            </w:pPr>
          </w:p>
          <w:p w14:paraId="6934CB26" w14:textId="079DBD58" w:rsidR="004F3778" w:rsidRPr="004F3778" w:rsidRDefault="004F3778" w:rsidP="00985AEE">
            <w:pPr>
              <w:rPr>
                <w:rFonts w:asciiTheme="minorHAnsi" w:hAnsiTheme="minorHAnsi"/>
                <w:b/>
              </w:rPr>
            </w:pPr>
          </w:p>
          <w:p w14:paraId="60751B1B" w14:textId="77777777" w:rsidR="004F3778" w:rsidRPr="004F3778" w:rsidRDefault="004F3778" w:rsidP="00985AEE">
            <w:pPr>
              <w:rPr>
                <w:rFonts w:asciiTheme="minorHAnsi" w:hAnsiTheme="minorHAnsi"/>
                <w:b/>
              </w:rPr>
            </w:pPr>
          </w:p>
          <w:p w14:paraId="44652B06" w14:textId="77777777" w:rsidR="004F3778" w:rsidRPr="004F3778" w:rsidRDefault="004F3778" w:rsidP="00985AEE">
            <w:pPr>
              <w:rPr>
                <w:rFonts w:asciiTheme="minorHAnsi" w:hAnsiTheme="minorHAnsi"/>
                <w:b/>
              </w:rPr>
            </w:pPr>
          </w:p>
          <w:p w14:paraId="6CE60AA3" w14:textId="77777777" w:rsidR="004F3778" w:rsidRPr="004F3778" w:rsidRDefault="004F3778" w:rsidP="00985AEE">
            <w:pPr>
              <w:rPr>
                <w:rFonts w:asciiTheme="minorHAnsi" w:hAnsiTheme="minorHAnsi"/>
                <w:b/>
              </w:rPr>
            </w:pPr>
          </w:p>
          <w:p w14:paraId="496104B1" w14:textId="77777777" w:rsidR="004F3778" w:rsidRPr="004F3778" w:rsidRDefault="004F3778" w:rsidP="00985AEE">
            <w:pPr>
              <w:rPr>
                <w:rFonts w:asciiTheme="minorHAnsi" w:hAnsiTheme="minorHAnsi"/>
                <w:b/>
              </w:rPr>
            </w:pPr>
          </w:p>
          <w:p w14:paraId="7379AF8E" w14:textId="77777777" w:rsidR="004F3778" w:rsidRPr="004F3778" w:rsidRDefault="004F3778" w:rsidP="00985AEE">
            <w:pPr>
              <w:rPr>
                <w:rFonts w:asciiTheme="minorHAnsi" w:hAnsiTheme="minorHAnsi"/>
                <w:b/>
              </w:rPr>
            </w:pPr>
          </w:p>
          <w:p w14:paraId="3FD64C6E" w14:textId="77777777" w:rsidR="004F3778" w:rsidRPr="004F3778" w:rsidRDefault="004F3778" w:rsidP="00985AEE">
            <w:pPr>
              <w:rPr>
                <w:rFonts w:asciiTheme="minorHAnsi" w:hAnsiTheme="minorHAnsi"/>
                <w:b/>
              </w:rPr>
            </w:pPr>
          </w:p>
          <w:p w14:paraId="484993C6" w14:textId="77777777" w:rsidR="004F3778" w:rsidRPr="004F3778" w:rsidRDefault="004F3778" w:rsidP="00985AEE">
            <w:pPr>
              <w:rPr>
                <w:rFonts w:asciiTheme="minorHAnsi" w:hAnsiTheme="minorHAnsi"/>
                <w:b/>
              </w:rPr>
            </w:pPr>
          </w:p>
          <w:p w14:paraId="77317497" w14:textId="77777777" w:rsidR="004F3778" w:rsidRPr="004F3778" w:rsidRDefault="004F3778" w:rsidP="00985AEE">
            <w:pPr>
              <w:rPr>
                <w:rFonts w:asciiTheme="minorHAnsi" w:hAnsiTheme="minorHAnsi"/>
                <w:b/>
              </w:rPr>
            </w:pPr>
          </w:p>
          <w:p w14:paraId="2FDAEA5E" w14:textId="77777777" w:rsidR="004F3778" w:rsidRPr="004F3778" w:rsidRDefault="004F3778" w:rsidP="00985AEE">
            <w:pPr>
              <w:rPr>
                <w:rFonts w:asciiTheme="minorHAnsi" w:hAnsiTheme="minorHAnsi"/>
                <w:b/>
              </w:rPr>
            </w:pPr>
          </w:p>
          <w:p w14:paraId="03D30DB8" w14:textId="77777777" w:rsidR="004F3778" w:rsidRPr="004F3778" w:rsidRDefault="004F3778" w:rsidP="00985AEE">
            <w:pPr>
              <w:rPr>
                <w:rFonts w:asciiTheme="minorHAnsi" w:hAnsiTheme="minorHAnsi"/>
                <w:b/>
              </w:rPr>
            </w:pPr>
          </w:p>
          <w:p w14:paraId="58C204FC" w14:textId="77777777" w:rsidR="004F3778" w:rsidRPr="004F3778" w:rsidRDefault="004F3778" w:rsidP="00985AEE">
            <w:pPr>
              <w:rPr>
                <w:rFonts w:asciiTheme="minorHAnsi" w:hAnsiTheme="minorHAnsi"/>
                <w:b/>
              </w:rPr>
            </w:pPr>
          </w:p>
          <w:p w14:paraId="2FA9DF1F" w14:textId="77777777" w:rsidR="00344746" w:rsidRPr="004F3778" w:rsidRDefault="00344746" w:rsidP="00985AEE">
            <w:pPr>
              <w:rPr>
                <w:rFonts w:asciiTheme="minorHAnsi" w:hAnsiTheme="minorHAnsi"/>
                <w:b/>
              </w:rPr>
            </w:pPr>
          </w:p>
          <w:p w14:paraId="22E16914" w14:textId="77777777" w:rsidR="00344746" w:rsidRPr="004F3778" w:rsidRDefault="00344746" w:rsidP="00985AEE">
            <w:pPr>
              <w:rPr>
                <w:rFonts w:asciiTheme="minorHAnsi" w:hAnsiTheme="minorHAnsi"/>
                <w:b/>
              </w:rPr>
            </w:pPr>
          </w:p>
          <w:p w14:paraId="3C88DC50" w14:textId="77777777" w:rsidR="00344746" w:rsidRPr="004F3778" w:rsidRDefault="00344746" w:rsidP="00985AEE">
            <w:pPr>
              <w:rPr>
                <w:rFonts w:asciiTheme="minorHAnsi" w:hAnsiTheme="minorHAnsi"/>
                <w:b/>
              </w:rPr>
            </w:pPr>
          </w:p>
          <w:p w14:paraId="410BCC96" w14:textId="6DBEC0D7" w:rsidR="00344746" w:rsidRPr="004F3778" w:rsidRDefault="00344746" w:rsidP="00985AEE">
            <w:pPr>
              <w:rPr>
                <w:rFonts w:asciiTheme="minorHAnsi" w:hAnsiTheme="minorHAnsi"/>
                <w:b/>
              </w:rPr>
            </w:pPr>
          </w:p>
        </w:tc>
      </w:tr>
    </w:tbl>
    <w:p w14:paraId="1578006B" w14:textId="0F1022F5" w:rsidR="005C3AC0" w:rsidRPr="004F3778" w:rsidRDefault="005C3AC0" w:rsidP="00985AEE">
      <w:pPr>
        <w:rPr>
          <w:rFonts w:asciiTheme="minorHAnsi" w:hAnsiTheme="minorHAnsi"/>
        </w:rPr>
      </w:pPr>
    </w:p>
    <w:p w14:paraId="475ECE9A" w14:textId="77777777" w:rsidR="00A90A91" w:rsidRPr="004F3778" w:rsidRDefault="00A90A91">
      <w:pPr>
        <w:rPr>
          <w:rFonts w:asciiTheme="minorHAnsi" w:hAnsiTheme="minorHAnsi"/>
        </w:rPr>
      </w:pPr>
    </w:p>
    <w:p w14:paraId="6379FC69" w14:textId="77777777" w:rsidR="00C531B5" w:rsidRPr="004F3778" w:rsidRDefault="00C531B5" w:rsidP="00C531B5">
      <w:pPr>
        <w:rPr>
          <w:rFonts w:asciiTheme="minorHAnsi" w:hAnsiTheme="minorHAnsi"/>
          <w:lang w:val="en-CA"/>
        </w:rPr>
      </w:pPr>
      <w:r w:rsidRPr="004F3778">
        <w:rPr>
          <w:rFonts w:asciiTheme="minorHAnsi" w:hAnsiTheme="minorHAnsi"/>
          <w:b/>
          <w:lang w:val="en-CA"/>
        </w:rPr>
        <w:t>Satire</w:t>
      </w:r>
      <w:r w:rsidRPr="004F3778">
        <w:rPr>
          <w:rFonts w:asciiTheme="minorHAnsi" w:hAnsiTheme="minorHAnsi"/>
          <w:b/>
          <w:lang w:val="en-CA"/>
        </w:rPr>
        <w:tab/>
      </w:r>
      <w:r w:rsidRPr="004F3778">
        <w:rPr>
          <w:rFonts w:asciiTheme="minorHAnsi" w:hAnsiTheme="minorHAnsi"/>
          <w:lang w:val="en-CA"/>
        </w:rPr>
        <w:tab/>
      </w:r>
      <w:r w:rsidRPr="004F3778">
        <w:rPr>
          <w:rFonts w:asciiTheme="minorHAnsi" w:hAnsiTheme="minorHAnsi"/>
          <w:lang w:val="en-CA"/>
        </w:rPr>
        <w:tab/>
      </w:r>
      <w:r w:rsidRPr="004F3778">
        <w:rPr>
          <w:rFonts w:asciiTheme="minorHAnsi" w:hAnsiTheme="minorHAnsi"/>
          <w:lang w:val="en-CA"/>
        </w:rPr>
        <w:tab/>
      </w:r>
      <w:r w:rsidRPr="004F3778">
        <w:rPr>
          <w:rFonts w:asciiTheme="minorHAnsi" w:hAnsiTheme="minorHAnsi"/>
          <w:lang w:val="en-CA"/>
        </w:rPr>
        <w:tab/>
      </w:r>
      <w:r w:rsidRPr="004F3778">
        <w:rPr>
          <w:rFonts w:asciiTheme="minorHAnsi" w:hAnsiTheme="minorHAnsi"/>
          <w:lang w:val="en-CA"/>
        </w:rPr>
        <w:tab/>
      </w:r>
      <w:r w:rsidRPr="004F3778">
        <w:rPr>
          <w:rFonts w:asciiTheme="minorHAnsi" w:hAnsiTheme="minorHAnsi"/>
          <w:lang w:val="en-CA"/>
        </w:rPr>
        <w:tab/>
        <w:t>Name: ____________________________</w:t>
      </w:r>
    </w:p>
    <w:p w14:paraId="59D534B7" w14:textId="77777777" w:rsidR="00C531B5" w:rsidRPr="004F3778" w:rsidRDefault="00C531B5" w:rsidP="00C531B5">
      <w:pPr>
        <w:pStyle w:val="NormalWeb"/>
        <w:shd w:val="clear" w:color="auto" w:fill="FFFFFF"/>
        <w:spacing w:before="0" w:beforeAutospacing="0" w:after="343" w:afterAutospacing="0" w:line="315" w:lineRule="atLeast"/>
        <w:textAlignment w:val="baseline"/>
        <w:rPr>
          <w:rFonts w:asciiTheme="minorHAnsi" w:hAnsiTheme="minorHAnsi"/>
          <w:color w:val="333333"/>
          <w:sz w:val="22"/>
          <w:szCs w:val="22"/>
        </w:rPr>
      </w:pPr>
      <w:r w:rsidRPr="004F3778">
        <w:rPr>
          <w:rFonts w:asciiTheme="minorHAnsi" w:hAnsiTheme="minorHAnsi"/>
          <w:color w:val="333333"/>
          <w:sz w:val="22"/>
          <w:szCs w:val="22"/>
        </w:rPr>
        <w:t>Satire – A literary work that ridicules its subject through the use of techniques such as exaggeration, reversal, incongruity, and/or parody in order to make a comment or criticism about it.</w:t>
      </w:r>
    </w:p>
    <w:p w14:paraId="635431E3" w14:textId="77777777" w:rsidR="00C531B5" w:rsidRPr="004F3778" w:rsidRDefault="00C531B5" w:rsidP="00C531B5">
      <w:pPr>
        <w:pStyle w:val="NormalWeb"/>
        <w:shd w:val="clear" w:color="auto" w:fill="FFFFFF"/>
        <w:spacing w:before="0" w:beforeAutospacing="0" w:after="343" w:afterAutospacing="0" w:line="315" w:lineRule="atLeast"/>
        <w:textAlignment w:val="baseline"/>
        <w:rPr>
          <w:rFonts w:asciiTheme="minorHAnsi" w:hAnsiTheme="minorHAnsi"/>
          <w:b/>
          <w:color w:val="333333"/>
          <w:sz w:val="22"/>
          <w:szCs w:val="22"/>
        </w:rPr>
      </w:pPr>
      <w:r w:rsidRPr="004F3778">
        <w:rPr>
          <w:rFonts w:asciiTheme="minorHAnsi" w:hAnsiTheme="minorHAnsi"/>
          <w:b/>
          <w:color w:val="333333"/>
          <w:sz w:val="22"/>
          <w:szCs w:val="22"/>
        </w:rPr>
        <w:t xml:space="preserve">Satirical Techniques Definitions </w:t>
      </w:r>
    </w:p>
    <w:p w14:paraId="300AB066" w14:textId="77777777" w:rsidR="00C531B5" w:rsidRPr="004F3778" w:rsidRDefault="00C531B5" w:rsidP="00C531B5">
      <w:pPr>
        <w:pStyle w:val="NormalWeb"/>
        <w:shd w:val="clear" w:color="auto" w:fill="FFFFFF"/>
        <w:spacing w:after="343" w:line="315" w:lineRule="atLeast"/>
        <w:textAlignment w:val="baseline"/>
        <w:rPr>
          <w:rFonts w:asciiTheme="minorHAnsi" w:hAnsiTheme="minorHAnsi"/>
          <w:color w:val="333333"/>
          <w:sz w:val="22"/>
          <w:szCs w:val="22"/>
        </w:rPr>
      </w:pPr>
      <w:r w:rsidRPr="004F3778">
        <w:rPr>
          <w:rFonts w:asciiTheme="minorHAnsi" w:hAnsiTheme="minorHAnsi"/>
          <w:b/>
          <w:color w:val="333333"/>
          <w:sz w:val="22"/>
          <w:szCs w:val="22"/>
        </w:rPr>
        <w:t>Exaggeration</w:t>
      </w:r>
      <w:r w:rsidRPr="004F3778">
        <w:rPr>
          <w:rFonts w:asciiTheme="minorHAnsi" w:hAnsiTheme="minorHAnsi"/>
          <w:color w:val="333333"/>
          <w:sz w:val="22"/>
          <w:szCs w:val="22"/>
        </w:rPr>
        <w:t xml:space="preserve">- To enlarge, increase, or represent something beyond normal bounds so that it becomes ridiculous and its faults can be seen. Caricature is the exaggeration of a physical feature or trait. Cartoons, especially political cartoons, provide extensive examples of caricature. Burlesque is the ridiculous exaggeration of language. For instance, when a character who should use formal, intelligent language speaks like a fool or a character who is portrayed as uneducated uses highly sophisticated, intelligent language. </w:t>
      </w:r>
    </w:p>
    <w:p w14:paraId="251E1837" w14:textId="77777777" w:rsidR="00C531B5" w:rsidRPr="004F3778" w:rsidRDefault="00C531B5" w:rsidP="00C531B5">
      <w:pPr>
        <w:pStyle w:val="NormalWeb"/>
        <w:shd w:val="clear" w:color="auto" w:fill="FFFFFF"/>
        <w:spacing w:after="343" w:line="315" w:lineRule="atLeast"/>
        <w:textAlignment w:val="baseline"/>
        <w:rPr>
          <w:rFonts w:asciiTheme="minorHAnsi" w:hAnsiTheme="minorHAnsi"/>
          <w:color w:val="333333"/>
          <w:sz w:val="22"/>
          <w:szCs w:val="22"/>
        </w:rPr>
      </w:pPr>
      <w:r w:rsidRPr="004F3778">
        <w:rPr>
          <w:rFonts w:asciiTheme="minorHAnsi" w:hAnsiTheme="minorHAnsi"/>
          <w:b/>
          <w:color w:val="333333"/>
          <w:sz w:val="22"/>
          <w:szCs w:val="22"/>
        </w:rPr>
        <w:t>Incongruity</w:t>
      </w:r>
      <w:r w:rsidRPr="004F3778">
        <w:rPr>
          <w:rFonts w:asciiTheme="minorHAnsi" w:hAnsiTheme="minorHAnsi"/>
          <w:color w:val="333333"/>
          <w:sz w:val="22"/>
          <w:szCs w:val="22"/>
        </w:rPr>
        <w:t>- To present things that are out of place or are absurd in relation to its surroundings. Particular techniques include oxymoron, metaphor, and irony.</w:t>
      </w:r>
    </w:p>
    <w:p w14:paraId="0E93C3AF" w14:textId="77777777" w:rsidR="00C531B5" w:rsidRPr="004F3778" w:rsidRDefault="00C531B5" w:rsidP="00C531B5">
      <w:pPr>
        <w:pStyle w:val="NormalWeb"/>
        <w:shd w:val="clear" w:color="auto" w:fill="FFFFFF"/>
        <w:spacing w:after="343" w:line="315" w:lineRule="atLeast"/>
        <w:textAlignment w:val="baseline"/>
        <w:rPr>
          <w:rFonts w:asciiTheme="minorHAnsi" w:hAnsiTheme="minorHAnsi"/>
          <w:color w:val="333333"/>
          <w:sz w:val="22"/>
          <w:szCs w:val="22"/>
        </w:rPr>
      </w:pPr>
      <w:r w:rsidRPr="004F3778">
        <w:rPr>
          <w:rFonts w:asciiTheme="minorHAnsi" w:hAnsiTheme="minorHAnsi"/>
          <w:b/>
          <w:color w:val="333333"/>
          <w:sz w:val="22"/>
          <w:szCs w:val="22"/>
        </w:rPr>
        <w:t>Parody</w:t>
      </w:r>
      <w:r w:rsidRPr="004F3778">
        <w:rPr>
          <w:rFonts w:asciiTheme="minorHAnsi" w:hAnsiTheme="minorHAnsi"/>
          <w:color w:val="333333"/>
          <w:sz w:val="22"/>
          <w:szCs w:val="22"/>
        </w:rPr>
        <w:t xml:space="preserve">- To imitate the techniques and/or style of some person, place, or thing in order to ridicule the original. For parody to be successful, the reader must know the original text that is being ridiculed. </w:t>
      </w:r>
    </w:p>
    <w:p w14:paraId="55C6D1E9" w14:textId="77777777" w:rsidR="00C531B5" w:rsidRPr="004F3778" w:rsidRDefault="00C531B5" w:rsidP="00C531B5">
      <w:pPr>
        <w:pStyle w:val="NormalWeb"/>
        <w:shd w:val="clear" w:color="auto" w:fill="FFFFFF"/>
        <w:spacing w:after="343" w:line="315" w:lineRule="atLeast"/>
        <w:textAlignment w:val="baseline"/>
        <w:rPr>
          <w:rFonts w:asciiTheme="minorHAnsi" w:hAnsiTheme="minorHAnsi"/>
          <w:color w:val="333333"/>
          <w:sz w:val="22"/>
          <w:szCs w:val="22"/>
        </w:rPr>
      </w:pPr>
      <w:r w:rsidRPr="004F3778">
        <w:rPr>
          <w:rFonts w:asciiTheme="minorHAnsi" w:hAnsiTheme="minorHAnsi"/>
          <w:b/>
          <w:color w:val="333333"/>
          <w:sz w:val="22"/>
          <w:szCs w:val="22"/>
        </w:rPr>
        <w:t>Reversal</w:t>
      </w:r>
      <w:r w:rsidRPr="004F3778">
        <w:rPr>
          <w:rFonts w:asciiTheme="minorHAnsi" w:hAnsiTheme="minorHAnsi"/>
          <w:color w:val="333333"/>
          <w:sz w:val="22"/>
          <w:szCs w:val="22"/>
        </w:rPr>
        <w:t xml:space="preserve">- To present the opposite of the normal order. Reversal can focus on the </w:t>
      </w:r>
      <w:proofErr w:type="spellStart"/>
      <w:r w:rsidRPr="004F3778">
        <w:rPr>
          <w:rFonts w:asciiTheme="minorHAnsi" w:hAnsiTheme="minorHAnsi"/>
          <w:color w:val="333333"/>
          <w:sz w:val="22"/>
          <w:szCs w:val="22"/>
        </w:rPr>
        <w:t>the</w:t>
      </w:r>
      <w:proofErr w:type="spellEnd"/>
      <w:r w:rsidRPr="004F3778">
        <w:rPr>
          <w:rFonts w:asciiTheme="minorHAnsi" w:hAnsiTheme="minorHAnsi"/>
          <w:color w:val="333333"/>
          <w:sz w:val="22"/>
          <w:szCs w:val="22"/>
        </w:rPr>
        <w:t xml:space="preserve"> order of events, such as serving dessert before the main dish or having breakfast for dinner. Additionally, reversal can focus on hierarchical order—for instance, when a young child makes all the decisions for a family or when an administrative assistant dictates what the company president decides and does.</w:t>
      </w:r>
    </w:p>
    <w:p w14:paraId="476FC078" w14:textId="77777777" w:rsidR="00C531B5" w:rsidRPr="004F3778" w:rsidRDefault="00C531B5" w:rsidP="00C531B5">
      <w:pPr>
        <w:pStyle w:val="NormalWeb"/>
        <w:shd w:val="clear" w:color="auto" w:fill="FFFFFF"/>
        <w:spacing w:after="343" w:line="315" w:lineRule="atLeast"/>
        <w:textAlignment w:val="baseline"/>
        <w:rPr>
          <w:rFonts w:asciiTheme="minorHAnsi" w:hAnsiTheme="minorHAnsi"/>
          <w:color w:val="333333"/>
          <w:sz w:val="22"/>
          <w:szCs w:val="22"/>
        </w:rPr>
      </w:pPr>
      <w:r w:rsidRPr="004F3778">
        <w:rPr>
          <w:rFonts w:asciiTheme="minorHAnsi" w:hAnsiTheme="minorHAnsi"/>
          <w:color w:val="333333"/>
          <w:sz w:val="22"/>
          <w:szCs w:val="22"/>
        </w:rPr>
        <w:t xml:space="preserve"> </w:t>
      </w:r>
    </w:p>
    <w:p w14:paraId="253799DB" w14:textId="77777777" w:rsidR="00C531B5" w:rsidRPr="004F3778" w:rsidRDefault="00C531B5" w:rsidP="00C531B5">
      <w:pPr>
        <w:pStyle w:val="NormalWeb"/>
        <w:shd w:val="clear" w:color="auto" w:fill="FFFFFF"/>
        <w:spacing w:after="343" w:line="315" w:lineRule="atLeast"/>
        <w:textAlignment w:val="baseline"/>
        <w:rPr>
          <w:rFonts w:asciiTheme="minorHAnsi" w:hAnsiTheme="minorHAnsi"/>
          <w:color w:val="333333"/>
          <w:sz w:val="22"/>
          <w:szCs w:val="22"/>
        </w:rPr>
      </w:pPr>
      <w:r w:rsidRPr="004F3778">
        <w:rPr>
          <w:rFonts w:asciiTheme="minorHAnsi" w:hAnsiTheme="minorHAnsi"/>
          <w:color w:val="333333"/>
          <w:sz w:val="22"/>
          <w:szCs w:val="22"/>
        </w:rPr>
        <w:t>Watch the following video, it is Shrek, and see if you can spot ALL FOUR examples of satire. (Hint: All four ARE present) (This YouTube clip also seems highly legit, and not illegal)</w:t>
      </w:r>
    </w:p>
    <w:p w14:paraId="61162D5D" w14:textId="77777777" w:rsidR="00C531B5" w:rsidRPr="004F3778" w:rsidRDefault="00C531B5" w:rsidP="00C531B5">
      <w:pPr>
        <w:rPr>
          <w:rFonts w:asciiTheme="minorHAnsi" w:hAnsiTheme="minorHAnsi"/>
        </w:rPr>
      </w:pPr>
      <w:hyperlink r:id="rId8" w:history="1">
        <w:r w:rsidRPr="004F3778">
          <w:rPr>
            <w:rStyle w:val="Hyperlink"/>
            <w:rFonts w:asciiTheme="minorHAnsi" w:hAnsiTheme="minorHAnsi"/>
          </w:rPr>
          <w:t>Fiona Fights Robin Hood</w:t>
        </w:r>
      </w:hyperlink>
    </w:p>
    <w:p w14:paraId="2AD73B94" w14:textId="77777777" w:rsidR="00C531B5" w:rsidRPr="004F3778" w:rsidRDefault="00C531B5" w:rsidP="00C531B5">
      <w:pPr>
        <w:rPr>
          <w:rFonts w:asciiTheme="minorHAnsi" w:hAnsiTheme="minorHAnsi"/>
        </w:rPr>
      </w:pPr>
      <w:r w:rsidRPr="004F3778">
        <w:rPr>
          <w:rFonts w:asciiTheme="minorHAnsi" w:hAnsiTheme="minorHAnsi"/>
        </w:rPr>
        <w:t>Exaggeration-</w:t>
      </w:r>
    </w:p>
    <w:p w14:paraId="1E155ABC" w14:textId="77777777" w:rsidR="00C531B5" w:rsidRPr="004F3778" w:rsidRDefault="00C531B5" w:rsidP="00C531B5">
      <w:pPr>
        <w:rPr>
          <w:rFonts w:asciiTheme="minorHAnsi" w:hAnsiTheme="minorHAnsi"/>
        </w:rPr>
      </w:pPr>
    </w:p>
    <w:p w14:paraId="34469A17" w14:textId="77777777" w:rsidR="00C531B5" w:rsidRPr="004F3778" w:rsidRDefault="00C531B5" w:rsidP="00C531B5">
      <w:pPr>
        <w:rPr>
          <w:rFonts w:asciiTheme="minorHAnsi" w:hAnsiTheme="minorHAnsi"/>
        </w:rPr>
      </w:pPr>
      <w:r w:rsidRPr="004F3778">
        <w:rPr>
          <w:rFonts w:asciiTheme="minorHAnsi" w:hAnsiTheme="minorHAnsi"/>
        </w:rPr>
        <w:t>Incongruity-</w:t>
      </w:r>
    </w:p>
    <w:p w14:paraId="13923C40" w14:textId="77777777" w:rsidR="00C531B5" w:rsidRPr="004F3778" w:rsidRDefault="00C531B5" w:rsidP="00C531B5">
      <w:pPr>
        <w:rPr>
          <w:rFonts w:asciiTheme="minorHAnsi" w:hAnsiTheme="minorHAnsi"/>
        </w:rPr>
      </w:pPr>
    </w:p>
    <w:p w14:paraId="6C1E1932" w14:textId="77777777" w:rsidR="00C531B5" w:rsidRPr="004F3778" w:rsidRDefault="00C531B5" w:rsidP="00C531B5">
      <w:pPr>
        <w:rPr>
          <w:rFonts w:asciiTheme="minorHAnsi" w:hAnsiTheme="minorHAnsi"/>
        </w:rPr>
      </w:pPr>
      <w:r w:rsidRPr="004F3778">
        <w:rPr>
          <w:rFonts w:asciiTheme="minorHAnsi" w:hAnsiTheme="minorHAnsi"/>
        </w:rPr>
        <w:t>Reversal-</w:t>
      </w:r>
    </w:p>
    <w:p w14:paraId="59B98AF9" w14:textId="77777777" w:rsidR="00C531B5" w:rsidRPr="004F3778" w:rsidRDefault="00C531B5" w:rsidP="00C531B5">
      <w:pPr>
        <w:rPr>
          <w:rFonts w:asciiTheme="minorHAnsi" w:hAnsiTheme="minorHAnsi"/>
        </w:rPr>
      </w:pPr>
    </w:p>
    <w:p w14:paraId="3E155D61" w14:textId="77777777" w:rsidR="00C531B5" w:rsidRPr="004F3778" w:rsidRDefault="00C531B5" w:rsidP="00C531B5">
      <w:pPr>
        <w:rPr>
          <w:rFonts w:asciiTheme="minorHAnsi" w:hAnsiTheme="minorHAnsi"/>
        </w:rPr>
      </w:pPr>
      <w:r w:rsidRPr="004F3778">
        <w:rPr>
          <w:rFonts w:asciiTheme="minorHAnsi" w:hAnsiTheme="minorHAnsi"/>
        </w:rPr>
        <w:t>Parody</w:t>
      </w:r>
    </w:p>
    <w:p w14:paraId="54AC33CB" w14:textId="77777777" w:rsidR="00C531B5" w:rsidRPr="004F3778" w:rsidRDefault="00C531B5" w:rsidP="00C531B5">
      <w:pPr>
        <w:rPr>
          <w:rFonts w:asciiTheme="minorHAnsi" w:hAnsiTheme="minorHAnsi"/>
        </w:rPr>
      </w:pPr>
    </w:p>
    <w:p w14:paraId="6D4BDF9D" w14:textId="77777777" w:rsidR="00C531B5" w:rsidRDefault="00C531B5" w:rsidP="00C531B5">
      <w:pPr>
        <w:pStyle w:val="ListParagraph"/>
        <w:rPr>
          <w:rFonts w:asciiTheme="minorHAnsi" w:hAnsiTheme="minorHAnsi"/>
        </w:rPr>
      </w:pPr>
    </w:p>
    <w:p w14:paraId="5F4246A9" w14:textId="77777777" w:rsidR="004F3778" w:rsidRDefault="004F3778" w:rsidP="00C531B5">
      <w:pPr>
        <w:pStyle w:val="ListParagraph"/>
        <w:rPr>
          <w:rFonts w:asciiTheme="minorHAnsi" w:hAnsiTheme="minorHAnsi"/>
        </w:rPr>
      </w:pPr>
    </w:p>
    <w:p w14:paraId="0C9DA32E" w14:textId="77777777" w:rsidR="004F3778" w:rsidRPr="004F3778" w:rsidRDefault="004F3778" w:rsidP="00C531B5">
      <w:pPr>
        <w:pStyle w:val="ListParagraph"/>
        <w:rPr>
          <w:rFonts w:asciiTheme="minorHAnsi" w:hAnsiTheme="minorHAnsi"/>
        </w:rPr>
      </w:pPr>
      <w:bookmarkStart w:id="0" w:name="_GoBack"/>
      <w:bookmarkEnd w:id="0"/>
    </w:p>
    <w:p w14:paraId="12CE8751" w14:textId="77777777" w:rsidR="00C531B5" w:rsidRPr="004F3778" w:rsidRDefault="00C531B5" w:rsidP="00C531B5">
      <w:pPr>
        <w:rPr>
          <w:rFonts w:asciiTheme="minorHAnsi" w:hAnsiTheme="minorHAnsi"/>
        </w:rPr>
      </w:pPr>
      <w:r w:rsidRPr="004F3778">
        <w:rPr>
          <w:rFonts w:asciiTheme="minorHAnsi" w:hAnsiTheme="minorHAnsi"/>
        </w:rPr>
        <w:t xml:space="preserve">Watch the Video Butter Battle Book by Dr. Seuss. This book was published in 1984, so you may have to do a little bit of research as to what is going on at this time if your history is not so great. Also, I suggest you look at a few of these websites that contain information surrounding the topic. </w:t>
      </w:r>
      <w:hyperlink r:id="rId9" w:tgtFrame="_blank" w:tooltip="Encyclopedia: COLD WAR" w:history="1">
        <w:r w:rsidRPr="004F3778">
          <w:rPr>
            <w:rFonts w:asciiTheme="minorHAnsi" w:hAnsiTheme="minorHAnsi"/>
            <w:color w:val="3399AA"/>
          </w:rPr>
          <w:br/>
        </w:r>
        <w:r w:rsidRPr="004F3778">
          <w:rPr>
            <w:rStyle w:val="Hyperlink"/>
            <w:rFonts w:asciiTheme="minorHAnsi" w:hAnsiTheme="minorHAnsi"/>
            <w:color w:val="3399AA"/>
          </w:rPr>
          <w:t>ENCYCLOPEDIA: COLD WAR</w:t>
        </w:r>
      </w:hyperlink>
      <w:r w:rsidRPr="004F3778">
        <w:rPr>
          <w:rStyle w:val="apple-converted-space"/>
          <w:rFonts w:asciiTheme="minorHAnsi" w:hAnsiTheme="minorHAnsi"/>
        </w:rPr>
        <w:t> </w:t>
      </w:r>
      <w:r w:rsidRPr="004F3778">
        <w:rPr>
          <w:rFonts w:asciiTheme="minorHAnsi" w:hAnsiTheme="minorHAnsi"/>
        </w:rPr>
        <w:t xml:space="preserve">from </w:t>
      </w:r>
      <w:proofErr w:type="gramStart"/>
      <w:r w:rsidRPr="004F3778">
        <w:rPr>
          <w:rFonts w:asciiTheme="minorHAnsi" w:hAnsiTheme="minorHAnsi"/>
        </w:rPr>
        <w:t>The</w:t>
      </w:r>
      <w:proofErr w:type="gramEnd"/>
      <w:r w:rsidRPr="004F3778">
        <w:rPr>
          <w:rFonts w:asciiTheme="minorHAnsi" w:hAnsiTheme="minorHAnsi"/>
        </w:rPr>
        <w:t xml:space="preserve"> History Channel</w:t>
      </w:r>
      <w:r w:rsidRPr="004F3778">
        <w:rPr>
          <w:rStyle w:val="apple-converted-space"/>
          <w:rFonts w:asciiTheme="minorHAnsi" w:hAnsiTheme="minorHAnsi"/>
        </w:rPr>
        <w:t> </w:t>
      </w:r>
    </w:p>
    <w:p w14:paraId="1829FCE1" w14:textId="77777777" w:rsidR="00C531B5" w:rsidRPr="004F3778" w:rsidRDefault="00C531B5" w:rsidP="00C531B5">
      <w:pPr>
        <w:rPr>
          <w:rFonts w:asciiTheme="minorHAnsi" w:hAnsiTheme="minorHAnsi"/>
        </w:rPr>
      </w:pPr>
      <w:proofErr w:type="gramStart"/>
      <w:r w:rsidRPr="004F3778">
        <w:rPr>
          <w:rFonts w:asciiTheme="minorHAnsi" w:hAnsiTheme="minorHAnsi"/>
        </w:rPr>
        <w:t xml:space="preserve">  </w:t>
      </w:r>
      <w:proofErr w:type="gramEnd"/>
      <w:r w:rsidRPr="004F3778">
        <w:rPr>
          <w:rFonts w:asciiTheme="minorHAnsi" w:hAnsiTheme="minorHAnsi"/>
        </w:rPr>
        <w:fldChar w:fldCharType="begin"/>
      </w:r>
      <w:r w:rsidRPr="004F3778">
        <w:rPr>
          <w:rFonts w:asciiTheme="minorHAnsi" w:hAnsiTheme="minorHAnsi"/>
        </w:rPr>
        <w:instrText xml:space="preserve"> HYPERLINK "http://en.wikipedia.org/wiki/Nuclear_arms_race" \t "_blank" </w:instrText>
      </w:r>
      <w:r w:rsidRPr="004F3778">
        <w:rPr>
          <w:rFonts w:asciiTheme="minorHAnsi" w:hAnsiTheme="minorHAnsi"/>
        </w:rPr>
        <w:fldChar w:fldCharType="separate"/>
      </w:r>
      <w:r w:rsidRPr="004F3778">
        <w:rPr>
          <w:rStyle w:val="Hyperlink"/>
          <w:rFonts w:asciiTheme="minorHAnsi" w:hAnsiTheme="minorHAnsi"/>
          <w:color w:val="3399AA"/>
        </w:rPr>
        <w:t>Nuclear arms race</w:t>
      </w:r>
      <w:r w:rsidRPr="004F3778">
        <w:rPr>
          <w:rStyle w:val="Hyperlink"/>
          <w:rFonts w:asciiTheme="minorHAnsi" w:hAnsiTheme="minorHAnsi"/>
          <w:color w:val="3399AA"/>
        </w:rPr>
        <w:fldChar w:fldCharType="end"/>
      </w:r>
      <w:r w:rsidRPr="004F3778">
        <w:rPr>
          <w:rFonts w:asciiTheme="minorHAnsi" w:hAnsiTheme="minorHAnsi"/>
        </w:rPr>
        <w:t>, from Wikipedia</w:t>
      </w:r>
      <w:r w:rsidRPr="004F3778">
        <w:rPr>
          <w:rStyle w:val="apple-converted-space"/>
          <w:rFonts w:asciiTheme="minorHAnsi" w:hAnsiTheme="minorHAnsi"/>
        </w:rPr>
        <w:t> </w:t>
      </w:r>
    </w:p>
    <w:p w14:paraId="1DD6FE09" w14:textId="77777777" w:rsidR="00C531B5" w:rsidRPr="004F3778" w:rsidRDefault="00C531B5" w:rsidP="00C531B5">
      <w:pPr>
        <w:rPr>
          <w:rFonts w:asciiTheme="minorHAnsi" w:hAnsiTheme="minorHAnsi"/>
        </w:rPr>
      </w:pPr>
      <w:proofErr w:type="gramStart"/>
      <w:r w:rsidRPr="004F3778">
        <w:rPr>
          <w:rFonts w:asciiTheme="minorHAnsi" w:hAnsiTheme="minorHAnsi"/>
        </w:rPr>
        <w:t xml:space="preserve">  </w:t>
      </w:r>
      <w:proofErr w:type="gramEnd"/>
      <w:hyperlink r:id="rId10" w:tgtFrame="_blank" w:history="1">
        <w:r w:rsidRPr="004F3778">
          <w:rPr>
            <w:rStyle w:val="Hyperlink"/>
            <w:rFonts w:asciiTheme="minorHAnsi" w:hAnsiTheme="minorHAnsi"/>
            <w:color w:val="3399AA"/>
          </w:rPr>
          <w:t xml:space="preserve">Race for the </w:t>
        </w:r>
        <w:proofErr w:type="spellStart"/>
        <w:r w:rsidRPr="004F3778">
          <w:rPr>
            <w:rStyle w:val="Hyperlink"/>
            <w:rFonts w:asciiTheme="minorHAnsi" w:hAnsiTheme="minorHAnsi"/>
            <w:color w:val="3399AA"/>
          </w:rPr>
          <w:t>Superbomb</w:t>
        </w:r>
        <w:proofErr w:type="spellEnd"/>
      </w:hyperlink>
      <w:r w:rsidRPr="004F3778">
        <w:rPr>
          <w:rFonts w:asciiTheme="minorHAnsi" w:hAnsiTheme="minorHAnsi"/>
        </w:rPr>
        <w:t>, from PBS</w:t>
      </w:r>
      <w:r w:rsidRPr="004F3778">
        <w:rPr>
          <w:rStyle w:val="apple-converted-space"/>
          <w:rFonts w:asciiTheme="minorHAnsi" w:hAnsiTheme="minorHAnsi"/>
        </w:rPr>
        <w:t> </w:t>
      </w:r>
    </w:p>
    <w:p w14:paraId="3A22043C" w14:textId="13A3E818" w:rsidR="00C531B5" w:rsidRPr="004F3778" w:rsidRDefault="00C531B5">
      <w:pPr>
        <w:rPr>
          <w:rFonts w:asciiTheme="minorHAnsi" w:hAnsiTheme="minorHAnsi"/>
        </w:rPr>
      </w:pPr>
      <w:r w:rsidRPr="004F3778">
        <w:rPr>
          <w:rFonts w:asciiTheme="minorHAnsi" w:hAnsiTheme="minorHAnsi"/>
        </w:rPr>
        <w:t xml:space="preserve">In a well written paragraph or two, with a topic sentence (obviously!), explain HOW and WHY Dr. Seuss’s Butter Battle Book is extremely satirical. Be sure to reference historical facts as well as use satirical terminology to help narrow your focus. Please write this on </w:t>
      </w:r>
      <w:proofErr w:type="spellStart"/>
      <w:r w:rsidRPr="004F3778">
        <w:rPr>
          <w:rFonts w:asciiTheme="minorHAnsi" w:hAnsiTheme="minorHAnsi"/>
        </w:rPr>
        <w:t>looseleaf</w:t>
      </w:r>
      <w:proofErr w:type="spellEnd"/>
      <w:r w:rsidRPr="004F3778">
        <w:rPr>
          <w:rFonts w:asciiTheme="minorHAnsi" w:hAnsiTheme="minorHAnsi"/>
        </w:rPr>
        <w:t xml:space="preserve"> using the proper format in MLA. I will go over this MLA format in class. Remind me if I forgot. </w:t>
      </w:r>
    </w:p>
    <w:sectPr w:rsidR="00C531B5" w:rsidRPr="004F3778" w:rsidSect="00985A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94E"/>
    <w:multiLevelType w:val="hybridMultilevel"/>
    <w:tmpl w:val="6AC8D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D5AA6"/>
    <w:multiLevelType w:val="hybridMultilevel"/>
    <w:tmpl w:val="B644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32EF8"/>
    <w:multiLevelType w:val="hybridMultilevel"/>
    <w:tmpl w:val="3116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D2515"/>
    <w:multiLevelType w:val="hybridMultilevel"/>
    <w:tmpl w:val="B0C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5797A"/>
    <w:multiLevelType w:val="hybridMultilevel"/>
    <w:tmpl w:val="3BA8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B56D7"/>
    <w:multiLevelType w:val="hybridMultilevel"/>
    <w:tmpl w:val="9330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1379D"/>
    <w:multiLevelType w:val="hybridMultilevel"/>
    <w:tmpl w:val="7058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628FC"/>
    <w:multiLevelType w:val="hybridMultilevel"/>
    <w:tmpl w:val="28CA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81C4A"/>
    <w:multiLevelType w:val="hybridMultilevel"/>
    <w:tmpl w:val="E9AE3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10155E"/>
    <w:multiLevelType w:val="hybridMultilevel"/>
    <w:tmpl w:val="480C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D1D3C"/>
    <w:multiLevelType w:val="hybridMultilevel"/>
    <w:tmpl w:val="8FD2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D0DE3"/>
    <w:multiLevelType w:val="hybridMultilevel"/>
    <w:tmpl w:val="F8C44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FB1944"/>
    <w:multiLevelType w:val="hybridMultilevel"/>
    <w:tmpl w:val="7800FC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12"/>
  </w:num>
  <w:num w:numId="5">
    <w:abstractNumId w:val="10"/>
  </w:num>
  <w:num w:numId="6">
    <w:abstractNumId w:val="4"/>
  </w:num>
  <w:num w:numId="7">
    <w:abstractNumId w:val="5"/>
  </w:num>
  <w:num w:numId="8">
    <w:abstractNumId w:val="7"/>
  </w:num>
  <w:num w:numId="9">
    <w:abstractNumId w:val="1"/>
  </w:num>
  <w:num w:numId="10">
    <w:abstractNumId w:val="3"/>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C0"/>
    <w:rsid w:val="00005EA3"/>
    <w:rsid w:val="00011C29"/>
    <w:rsid w:val="00012DC6"/>
    <w:rsid w:val="000136F4"/>
    <w:rsid w:val="00014604"/>
    <w:rsid w:val="00021494"/>
    <w:rsid w:val="00021E94"/>
    <w:rsid w:val="00024AF4"/>
    <w:rsid w:val="00026AAC"/>
    <w:rsid w:val="00031D2E"/>
    <w:rsid w:val="000468F3"/>
    <w:rsid w:val="000500A5"/>
    <w:rsid w:val="00052E9C"/>
    <w:rsid w:val="00062005"/>
    <w:rsid w:val="0006454B"/>
    <w:rsid w:val="00064779"/>
    <w:rsid w:val="0006610C"/>
    <w:rsid w:val="000676C8"/>
    <w:rsid w:val="000731EA"/>
    <w:rsid w:val="00074CAF"/>
    <w:rsid w:val="00076F03"/>
    <w:rsid w:val="000A0A1A"/>
    <w:rsid w:val="000A2F0E"/>
    <w:rsid w:val="000A3C58"/>
    <w:rsid w:val="000A59EF"/>
    <w:rsid w:val="000B2B48"/>
    <w:rsid w:val="000B6854"/>
    <w:rsid w:val="000B746A"/>
    <w:rsid w:val="000C1DF5"/>
    <w:rsid w:val="000D12BD"/>
    <w:rsid w:val="000D2704"/>
    <w:rsid w:val="000D4AD2"/>
    <w:rsid w:val="000D5FBA"/>
    <w:rsid w:val="000E5161"/>
    <w:rsid w:val="000E5344"/>
    <w:rsid w:val="000E6FD0"/>
    <w:rsid w:val="000F0CC1"/>
    <w:rsid w:val="000F39BA"/>
    <w:rsid w:val="000F56CA"/>
    <w:rsid w:val="000F6725"/>
    <w:rsid w:val="00105CB3"/>
    <w:rsid w:val="001104AD"/>
    <w:rsid w:val="00110C51"/>
    <w:rsid w:val="00113F6F"/>
    <w:rsid w:val="00114F90"/>
    <w:rsid w:val="0011719F"/>
    <w:rsid w:val="00130934"/>
    <w:rsid w:val="0013191E"/>
    <w:rsid w:val="00141819"/>
    <w:rsid w:val="00142E63"/>
    <w:rsid w:val="00153027"/>
    <w:rsid w:val="00164BF5"/>
    <w:rsid w:val="001720B9"/>
    <w:rsid w:val="00183B9A"/>
    <w:rsid w:val="00187C99"/>
    <w:rsid w:val="001945FD"/>
    <w:rsid w:val="00196356"/>
    <w:rsid w:val="001A2D2A"/>
    <w:rsid w:val="001A4341"/>
    <w:rsid w:val="001A73E1"/>
    <w:rsid w:val="001B2866"/>
    <w:rsid w:val="001B6917"/>
    <w:rsid w:val="001B6CBC"/>
    <w:rsid w:val="001C1AA3"/>
    <w:rsid w:val="001C3A0C"/>
    <w:rsid w:val="001C5600"/>
    <w:rsid w:val="001D4F25"/>
    <w:rsid w:val="001D61E6"/>
    <w:rsid w:val="001E0AF5"/>
    <w:rsid w:val="001E19BF"/>
    <w:rsid w:val="001E55A5"/>
    <w:rsid w:val="001F2386"/>
    <w:rsid w:val="001F3C58"/>
    <w:rsid w:val="001F42BF"/>
    <w:rsid w:val="001F5CD3"/>
    <w:rsid w:val="00200D0E"/>
    <w:rsid w:val="00202F9D"/>
    <w:rsid w:val="00203D1C"/>
    <w:rsid w:val="00212F19"/>
    <w:rsid w:val="00216A37"/>
    <w:rsid w:val="00221D28"/>
    <w:rsid w:val="00223B8E"/>
    <w:rsid w:val="00233F23"/>
    <w:rsid w:val="00234316"/>
    <w:rsid w:val="0023689D"/>
    <w:rsid w:val="00236E72"/>
    <w:rsid w:val="002419BA"/>
    <w:rsid w:val="00242CCE"/>
    <w:rsid w:val="00243052"/>
    <w:rsid w:val="0024399D"/>
    <w:rsid w:val="0026381D"/>
    <w:rsid w:val="00266A1C"/>
    <w:rsid w:val="002735E0"/>
    <w:rsid w:val="00274688"/>
    <w:rsid w:val="00276D5D"/>
    <w:rsid w:val="002820B3"/>
    <w:rsid w:val="002879B7"/>
    <w:rsid w:val="00287B24"/>
    <w:rsid w:val="0029135E"/>
    <w:rsid w:val="002979AB"/>
    <w:rsid w:val="002B523F"/>
    <w:rsid w:val="002B7148"/>
    <w:rsid w:val="002B7BA8"/>
    <w:rsid w:val="002C041B"/>
    <w:rsid w:val="002D00CA"/>
    <w:rsid w:val="002D5301"/>
    <w:rsid w:val="002E31C3"/>
    <w:rsid w:val="002E3923"/>
    <w:rsid w:val="002E6E95"/>
    <w:rsid w:val="002F27A6"/>
    <w:rsid w:val="002F3C35"/>
    <w:rsid w:val="002F4F0E"/>
    <w:rsid w:val="002F551B"/>
    <w:rsid w:val="002F6522"/>
    <w:rsid w:val="002F7A6C"/>
    <w:rsid w:val="00300F95"/>
    <w:rsid w:val="00301EBB"/>
    <w:rsid w:val="003020E6"/>
    <w:rsid w:val="003024A2"/>
    <w:rsid w:val="00302747"/>
    <w:rsid w:val="0030408D"/>
    <w:rsid w:val="00317D13"/>
    <w:rsid w:val="003210C0"/>
    <w:rsid w:val="0032748C"/>
    <w:rsid w:val="00332DEF"/>
    <w:rsid w:val="00342521"/>
    <w:rsid w:val="00344746"/>
    <w:rsid w:val="00344EE8"/>
    <w:rsid w:val="0035155D"/>
    <w:rsid w:val="00354440"/>
    <w:rsid w:val="0035515E"/>
    <w:rsid w:val="00355CD7"/>
    <w:rsid w:val="00356252"/>
    <w:rsid w:val="00356A1D"/>
    <w:rsid w:val="003614C1"/>
    <w:rsid w:val="0036546F"/>
    <w:rsid w:val="00382275"/>
    <w:rsid w:val="003914E9"/>
    <w:rsid w:val="003953A9"/>
    <w:rsid w:val="003956A4"/>
    <w:rsid w:val="00396334"/>
    <w:rsid w:val="003A4DB3"/>
    <w:rsid w:val="003B190C"/>
    <w:rsid w:val="003B1FB4"/>
    <w:rsid w:val="003B4630"/>
    <w:rsid w:val="003D0057"/>
    <w:rsid w:val="003D158D"/>
    <w:rsid w:val="003D38C6"/>
    <w:rsid w:val="003D6774"/>
    <w:rsid w:val="003E4534"/>
    <w:rsid w:val="003E4FFD"/>
    <w:rsid w:val="003E6E52"/>
    <w:rsid w:val="003E7E57"/>
    <w:rsid w:val="003F0747"/>
    <w:rsid w:val="003F0D1F"/>
    <w:rsid w:val="003F12C1"/>
    <w:rsid w:val="00401781"/>
    <w:rsid w:val="0040715A"/>
    <w:rsid w:val="00413B28"/>
    <w:rsid w:val="00426EA3"/>
    <w:rsid w:val="00431A8D"/>
    <w:rsid w:val="00435557"/>
    <w:rsid w:val="00442210"/>
    <w:rsid w:val="00443C1E"/>
    <w:rsid w:val="00445552"/>
    <w:rsid w:val="004504AA"/>
    <w:rsid w:val="00455E3C"/>
    <w:rsid w:val="00456768"/>
    <w:rsid w:val="00462031"/>
    <w:rsid w:val="00463435"/>
    <w:rsid w:val="00466551"/>
    <w:rsid w:val="00467BF5"/>
    <w:rsid w:val="00470EEF"/>
    <w:rsid w:val="0047341A"/>
    <w:rsid w:val="004739CA"/>
    <w:rsid w:val="004764BA"/>
    <w:rsid w:val="00483CC2"/>
    <w:rsid w:val="00484FAC"/>
    <w:rsid w:val="0048769A"/>
    <w:rsid w:val="00492A04"/>
    <w:rsid w:val="00493769"/>
    <w:rsid w:val="00494129"/>
    <w:rsid w:val="00494793"/>
    <w:rsid w:val="00496C93"/>
    <w:rsid w:val="00497087"/>
    <w:rsid w:val="004A1045"/>
    <w:rsid w:val="004A2999"/>
    <w:rsid w:val="004A306C"/>
    <w:rsid w:val="004B66E7"/>
    <w:rsid w:val="004B68FE"/>
    <w:rsid w:val="004C34F2"/>
    <w:rsid w:val="004C386E"/>
    <w:rsid w:val="004D0D10"/>
    <w:rsid w:val="004D0D8C"/>
    <w:rsid w:val="004D32ED"/>
    <w:rsid w:val="004D6AAD"/>
    <w:rsid w:val="004E5106"/>
    <w:rsid w:val="004F3778"/>
    <w:rsid w:val="004F7E44"/>
    <w:rsid w:val="005033E9"/>
    <w:rsid w:val="005075EB"/>
    <w:rsid w:val="00512DFB"/>
    <w:rsid w:val="00513C5A"/>
    <w:rsid w:val="00515ED2"/>
    <w:rsid w:val="00522C07"/>
    <w:rsid w:val="00522F8E"/>
    <w:rsid w:val="005277DC"/>
    <w:rsid w:val="00530DBB"/>
    <w:rsid w:val="005315A7"/>
    <w:rsid w:val="00536B90"/>
    <w:rsid w:val="00537D0A"/>
    <w:rsid w:val="005435A0"/>
    <w:rsid w:val="0054439F"/>
    <w:rsid w:val="005510D2"/>
    <w:rsid w:val="005552F2"/>
    <w:rsid w:val="00556D18"/>
    <w:rsid w:val="00560DDA"/>
    <w:rsid w:val="0056424D"/>
    <w:rsid w:val="0056432D"/>
    <w:rsid w:val="00573218"/>
    <w:rsid w:val="00573682"/>
    <w:rsid w:val="005815A3"/>
    <w:rsid w:val="00581D6B"/>
    <w:rsid w:val="005844AB"/>
    <w:rsid w:val="00586353"/>
    <w:rsid w:val="005869B1"/>
    <w:rsid w:val="00586AE4"/>
    <w:rsid w:val="00591E51"/>
    <w:rsid w:val="005922AA"/>
    <w:rsid w:val="00592C32"/>
    <w:rsid w:val="005934C6"/>
    <w:rsid w:val="0059556B"/>
    <w:rsid w:val="005959DE"/>
    <w:rsid w:val="005971B9"/>
    <w:rsid w:val="005979D6"/>
    <w:rsid w:val="005A50AE"/>
    <w:rsid w:val="005A5330"/>
    <w:rsid w:val="005B19CF"/>
    <w:rsid w:val="005B520E"/>
    <w:rsid w:val="005B5832"/>
    <w:rsid w:val="005C17A1"/>
    <w:rsid w:val="005C3AC0"/>
    <w:rsid w:val="005C4BDB"/>
    <w:rsid w:val="005C7002"/>
    <w:rsid w:val="005D05F3"/>
    <w:rsid w:val="005D2085"/>
    <w:rsid w:val="005D5814"/>
    <w:rsid w:val="005E3B7C"/>
    <w:rsid w:val="005E3D70"/>
    <w:rsid w:val="005F34BB"/>
    <w:rsid w:val="005F36B8"/>
    <w:rsid w:val="005F4D37"/>
    <w:rsid w:val="005F6780"/>
    <w:rsid w:val="005F7794"/>
    <w:rsid w:val="00606050"/>
    <w:rsid w:val="00614C1E"/>
    <w:rsid w:val="00616581"/>
    <w:rsid w:val="00617C8D"/>
    <w:rsid w:val="00620071"/>
    <w:rsid w:val="00625FA0"/>
    <w:rsid w:val="006310A9"/>
    <w:rsid w:val="00632F29"/>
    <w:rsid w:val="00636CB7"/>
    <w:rsid w:val="0063746B"/>
    <w:rsid w:val="00642A4D"/>
    <w:rsid w:val="00644632"/>
    <w:rsid w:val="00647CCC"/>
    <w:rsid w:val="00652A07"/>
    <w:rsid w:val="00653109"/>
    <w:rsid w:val="00657529"/>
    <w:rsid w:val="006579A1"/>
    <w:rsid w:val="006613B0"/>
    <w:rsid w:val="006622CC"/>
    <w:rsid w:val="0067182B"/>
    <w:rsid w:val="00672764"/>
    <w:rsid w:val="006737AA"/>
    <w:rsid w:val="00673804"/>
    <w:rsid w:val="00674F68"/>
    <w:rsid w:val="00676BD3"/>
    <w:rsid w:val="0069219C"/>
    <w:rsid w:val="006933DA"/>
    <w:rsid w:val="00694F6C"/>
    <w:rsid w:val="00696090"/>
    <w:rsid w:val="006A1AA6"/>
    <w:rsid w:val="006B027A"/>
    <w:rsid w:val="006B19B4"/>
    <w:rsid w:val="006C1262"/>
    <w:rsid w:val="006C4158"/>
    <w:rsid w:val="006C4B88"/>
    <w:rsid w:val="006C5BCF"/>
    <w:rsid w:val="006D03C2"/>
    <w:rsid w:val="006D1259"/>
    <w:rsid w:val="006D365B"/>
    <w:rsid w:val="006D3E9C"/>
    <w:rsid w:val="006D4C4D"/>
    <w:rsid w:val="006D4C6A"/>
    <w:rsid w:val="006D57E5"/>
    <w:rsid w:val="006E0B61"/>
    <w:rsid w:val="006E2163"/>
    <w:rsid w:val="006E267B"/>
    <w:rsid w:val="006E6407"/>
    <w:rsid w:val="006F680A"/>
    <w:rsid w:val="00700012"/>
    <w:rsid w:val="0070067B"/>
    <w:rsid w:val="007023B8"/>
    <w:rsid w:val="007057D6"/>
    <w:rsid w:val="00707CA4"/>
    <w:rsid w:val="00711821"/>
    <w:rsid w:val="0071346D"/>
    <w:rsid w:val="0071749F"/>
    <w:rsid w:val="00722919"/>
    <w:rsid w:val="00726F96"/>
    <w:rsid w:val="00727844"/>
    <w:rsid w:val="00732C04"/>
    <w:rsid w:val="00733D5C"/>
    <w:rsid w:val="00733D6F"/>
    <w:rsid w:val="00734690"/>
    <w:rsid w:val="00736B21"/>
    <w:rsid w:val="00740882"/>
    <w:rsid w:val="007410ED"/>
    <w:rsid w:val="00753AB2"/>
    <w:rsid w:val="00753CE8"/>
    <w:rsid w:val="00756A9D"/>
    <w:rsid w:val="00761B05"/>
    <w:rsid w:val="00767160"/>
    <w:rsid w:val="007700E9"/>
    <w:rsid w:val="00772782"/>
    <w:rsid w:val="00776F08"/>
    <w:rsid w:val="00781374"/>
    <w:rsid w:val="00781C24"/>
    <w:rsid w:val="00783F9A"/>
    <w:rsid w:val="00784A78"/>
    <w:rsid w:val="00790810"/>
    <w:rsid w:val="007915DC"/>
    <w:rsid w:val="0079370E"/>
    <w:rsid w:val="00797188"/>
    <w:rsid w:val="007A09A7"/>
    <w:rsid w:val="007A17C3"/>
    <w:rsid w:val="007A1E20"/>
    <w:rsid w:val="007C0217"/>
    <w:rsid w:val="007C0783"/>
    <w:rsid w:val="007C23FF"/>
    <w:rsid w:val="007C2695"/>
    <w:rsid w:val="007C2A8B"/>
    <w:rsid w:val="007C51EE"/>
    <w:rsid w:val="007C5ED8"/>
    <w:rsid w:val="007C75A1"/>
    <w:rsid w:val="007D0BE7"/>
    <w:rsid w:val="007D1E69"/>
    <w:rsid w:val="007E0570"/>
    <w:rsid w:val="007E17BA"/>
    <w:rsid w:val="007E4087"/>
    <w:rsid w:val="007E4167"/>
    <w:rsid w:val="007E52A4"/>
    <w:rsid w:val="007F5BF1"/>
    <w:rsid w:val="00800A6D"/>
    <w:rsid w:val="008033C8"/>
    <w:rsid w:val="00804CC2"/>
    <w:rsid w:val="00807684"/>
    <w:rsid w:val="00810DBD"/>
    <w:rsid w:val="00812115"/>
    <w:rsid w:val="008230A7"/>
    <w:rsid w:val="00823D5C"/>
    <w:rsid w:val="00827665"/>
    <w:rsid w:val="00830A8E"/>
    <w:rsid w:val="00830AFA"/>
    <w:rsid w:val="00831B9D"/>
    <w:rsid w:val="00831BCE"/>
    <w:rsid w:val="008326FC"/>
    <w:rsid w:val="00833F15"/>
    <w:rsid w:val="00836DA7"/>
    <w:rsid w:val="0083771D"/>
    <w:rsid w:val="00840886"/>
    <w:rsid w:val="00842075"/>
    <w:rsid w:val="0084778C"/>
    <w:rsid w:val="0085029D"/>
    <w:rsid w:val="00850FDB"/>
    <w:rsid w:val="008523C7"/>
    <w:rsid w:val="008532B4"/>
    <w:rsid w:val="00853965"/>
    <w:rsid w:val="00857404"/>
    <w:rsid w:val="00857EC4"/>
    <w:rsid w:val="00866780"/>
    <w:rsid w:val="008712B8"/>
    <w:rsid w:val="008743A4"/>
    <w:rsid w:val="0088502A"/>
    <w:rsid w:val="008850AA"/>
    <w:rsid w:val="00887CFE"/>
    <w:rsid w:val="00887F9E"/>
    <w:rsid w:val="00896251"/>
    <w:rsid w:val="008A1BB3"/>
    <w:rsid w:val="008A6A3A"/>
    <w:rsid w:val="008B0964"/>
    <w:rsid w:val="008B3C09"/>
    <w:rsid w:val="008B5BA4"/>
    <w:rsid w:val="008B7534"/>
    <w:rsid w:val="008C03C6"/>
    <w:rsid w:val="008C0E52"/>
    <w:rsid w:val="008C0FFC"/>
    <w:rsid w:val="008C51D5"/>
    <w:rsid w:val="008D2434"/>
    <w:rsid w:val="008D5CAB"/>
    <w:rsid w:val="008E1123"/>
    <w:rsid w:val="008F0B88"/>
    <w:rsid w:val="008F14D6"/>
    <w:rsid w:val="008F1E49"/>
    <w:rsid w:val="008F3245"/>
    <w:rsid w:val="00905172"/>
    <w:rsid w:val="00910E8D"/>
    <w:rsid w:val="00912756"/>
    <w:rsid w:val="00913C92"/>
    <w:rsid w:val="00915B2A"/>
    <w:rsid w:val="0091621E"/>
    <w:rsid w:val="0092245C"/>
    <w:rsid w:val="009309A1"/>
    <w:rsid w:val="009312E6"/>
    <w:rsid w:val="009367BE"/>
    <w:rsid w:val="00941F49"/>
    <w:rsid w:val="0095061B"/>
    <w:rsid w:val="009530E7"/>
    <w:rsid w:val="00954694"/>
    <w:rsid w:val="00962036"/>
    <w:rsid w:val="00963486"/>
    <w:rsid w:val="00967648"/>
    <w:rsid w:val="009709BB"/>
    <w:rsid w:val="0097406C"/>
    <w:rsid w:val="00975459"/>
    <w:rsid w:val="00981BE3"/>
    <w:rsid w:val="00985AEE"/>
    <w:rsid w:val="00987DCE"/>
    <w:rsid w:val="00990036"/>
    <w:rsid w:val="00993242"/>
    <w:rsid w:val="009B1603"/>
    <w:rsid w:val="009B6727"/>
    <w:rsid w:val="009B789B"/>
    <w:rsid w:val="009C59AA"/>
    <w:rsid w:val="009D296B"/>
    <w:rsid w:val="009D5361"/>
    <w:rsid w:val="009E0791"/>
    <w:rsid w:val="009E1EFB"/>
    <w:rsid w:val="009E2060"/>
    <w:rsid w:val="009E2B2C"/>
    <w:rsid w:val="009E622F"/>
    <w:rsid w:val="009E73F0"/>
    <w:rsid w:val="009F194C"/>
    <w:rsid w:val="009F3D58"/>
    <w:rsid w:val="00A001E9"/>
    <w:rsid w:val="00A04032"/>
    <w:rsid w:val="00A06872"/>
    <w:rsid w:val="00A11FF3"/>
    <w:rsid w:val="00A12FC5"/>
    <w:rsid w:val="00A14836"/>
    <w:rsid w:val="00A2285C"/>
    <w:rsid w:val="00A23170"/>
    <w:rsid w:val="00A2327A"/>
    <w:rsid w:val="00A30F35"/>
    <w:rsid w:val="00A31829"/>
    <w:rsid w:val="00A32214"/>
    <w:rsid w:val="00A3560A"/>
    <w:rsid w:val="00A45A5F"/>
    <w:rsid w:val="00A506FB"/>
    <w:rsid w:val="00A5070B"/>
    <w:rsid w:val="00A53DDD"/>
    <w:rsid w:val="00A61648"/>
    <w:rsid w:val="00A6305E"/>
    <w:rsid w:val="00A63503"/>
    <w:rsid w:val="00A83EE1"/>
    <w:rsid w:val="00A8576C"/>
    <w:rsid w:val="00A858E0"/>
    <w:rsid w:val="00A90A91"/>
    <w:rsid w:val="00AA1A55"/>
    <w:rsid w:val="00AA352D"/>
    <w:rsid w:val="00AA67BB"/>
    <w:rsid w:val="00AB1F0A"/>
    <w:rsid w:val="00AB5452"/>
    <w:rsid w:val="00AB5BAB"/>
    <w:rsid w:val="00AB5C25"/>
    <w:rsid w:val="00AB7BBE"/>
    <w:rsid w:val="00AC0AB7"/>
    <w:rsid w:val="00AC373E"/>
    <w:rsid w:val="00AD2DD0"/>
    <w:rsid w:val="00AD30CD"/>
    <w:rsid w:val="00AD45CC"/>
    <w:rsid w:val="00AD5AAA"/>
    <w:rsid w:val="00AD5FD0"/>
    <w:rsid w:val="00AE5E95"/>
    <w:rsid w:val="00AE5EEF"/>
    <w:rsid w:val="00AE661E"/>
    <w:rsid w:val="00AF6A9C"/>
    <w:rsid w:val="00B0678A"/>
    <w:rsid w:val="00B10B11"/>
    <w:rsid w:val="00B130F1"/>
    <w:rsid w:val="00B14990"/>
    <w:rsid w:val="00B14AD9"/>
    <w:rsid w:val="00B178E5"/>
    <w:rsid w:val="00B22B4D"/>
    <w:rsid w:val="00B25FFE"/>
    <w:rsid w:val="00B31812"/>
    <w:rsid w:val="00B3300E"/>
    <w:rsid w:val="00B40064"/>
    <w:rsid w:val="00B5032D"/>
    <w:rsid w:val="00B522FD"/>
    <w:rsid w:val="00B60A85"/>
    <w:rsid w:val="00B72ACC"/>
    <w:rsid w:val="00B742BB"/>
    <w:rsid w:val="00B75E30"/>
    <w:rsid w:val="00B77D2B"/>
    <w:rsid w:val="00B828B1"/>
    <w:rsid w:val="00B85E9A"/>
    <w:rsid w:val="00B86482"/>
    <w:rsid w:val="00B86514"/>
    <w:rsid w:val="00B86646"/>
    <w:rsid w:val="00B8752C"/>
    <w:rsid w:val="00B879CF"/>
    <w:rsid w:val="00B96FE3"/>
    <w:rsid w:val="00BA347D"/>
    <w:rsid w:val="00BA4607"/>
    <w:rsid w:val="00BB0296"/>
    <w:rsid w:val="00BC2234"/>
    <w:rsid w:val="00BC3F2E"/>
    <w:rsid w:val="00BC6EB7"/>
    <w:rsid w:val="00BD0226"/>
    <w:rsid w:val="00BD2E19"/>
    <w:rsid w:val="00BD4573"/>
    <w:rsid w:val="00BD6D69"/>
    <w:rsid w:val="00BE0ABD"/>
    <w:rsid w:val="00BE14CA"/>
    <w:rsid w:val="00BE5FAC"/>
    <w:rsid w:val="00BF2C22"/>
    <w:rsid w:val="00BF421A"/>
    <w:rsid w:val="00BF7E59"/>
    <w:rsid w:val="00C00DFA"/>
    <w:rsid w:val="00C01E20"/>
    <w:rsid w:val="00C04F3A"/>
    <w:rsid w:val="00C05923"/>
    <w:rsid w:val="00C06A1A"/>
    <w:rsid w:val="00C14C5E"/>
    <w:rsid w:val="00C151F6"/>
    <w:rsid w:val="00C15B52"/>
    <w:rsid w:val="00C16BF9"/>
    <w:rsid w:val="00C226F0"/>
    <w:rsid w:val="00C23315"/>
    <w:rsid w:val="00C24B49"/>
    <w:rsid w:val="00C25639"/>
    <w:rsid w:val="00C305D6"/>
    <w:rsid w:val="00C30E30"/>
    <w:rsid w:val="00C34C42"/>
    <w:rsid w:val="00C36B12"/>
    <w:rsid w:val="00C45023"/>
    <w:rsid w:val="00C46859"/>
    <w:rsid w:val="00C531B5"/>
    <w:rsid w:val="00C54FFC"/>
    <w:rsid w:val="00C55EDD"/>
    <w:rsid w:val="00C60F6B"/>
    <w:rsid w:val="00C644F9"/>
    <w:rsid w:val="00C65E39"/>
    <w:rsid w:val="00C70E03"/>
    <w:rsid w:val="00C721A9"/>
    <w:rsid w:val="00C77B71"/>
    <w:rsid w:val="00C8136F"/>
    <w:rsid w:val="00C90EDD"/>
    <w:rsid w:val="00C92507"/>
    <w:rsid w:val="00C946FC"/>
    <w:rsid w:val="00C95530"/>
    <w:rsid w:val="00C95EE1"/>
    <w:rsid w:val="00CB03F4"/>
    <w:rsid w:val="00CB5045"/>
    <w:rsid w:val="00CB5556"/>
    <w:rsid w:val="00CC3ED3"/>
    <w:rsid w:val="00CC4971"/>
    <w:rsid w:val="00CC53B2"/>
    <w:rsid w:val="00CD3D54"/>
    <w:rsid w:val="00CD53CE"/>
    <w:rsid w:val="00CD6D88"/>
    <w:rsid w:val="00CE575C"/>
    <w:rsid w:val="00CF3C06"/>
    <w:rsid w:val="00CF4320"/>
    <w:rsid w:val="00CF78D1"/>
    <w:rsid w:val="00D025FF"/>
    <w:rsid w:val="00D03B8C"/>
    <w:rsid w:val="00D07C89"/>
    <w:rsid w:val="00D1007C"/>
    <w:rsid w:val="00D153EB"/>
    <w:rsid w:val="00D30A30"/>
    <w:rsid w:val="00D33654"/>
    <w:rsid w:val="00D36CC2"/>
    <w:rsid w:val="00D37224"/>
    <w:rsid w:val="00D41826"/>
    <w:rsid w:val="00D45D8C"/>
    <w:rsid w:val="00D53BE7"/>
    <w:rsid w:val="00D55E33"/>
    <w:rsid w:val="00D55FD0"/>
    <w:rsid w:val="00D560E9"/>
    <w:rsid w:val="00D64CFC"/>
    <w:rsid w:val="00D66C93"/>
    <w:rsid w:val="00D71410"/>
    <w:rsid w:val="00D720FD"/>
    <w:rsid w:val="00D8297B"/>
    <w:rsid w:val="00D870C8"/>
    <w:rsid w:val="00D9019E"/>
    <w:rsid w:val="00D91B81"/>
    <w:rsid w:val="00D9339E"/>
    <w:rsid w:val="00D93E82"/>
    <w:rsid w:val="00D96397"/>
    <w:rsid w:val="00DA220D"/>
    <w:rsid w:val="00DA3C63"/>
    <w:rsid w:val="00DA6A8F"/>
    <w:rsid w:val="00DC57D4"/>
    <w:rsid w:val="00DC58E2"/>
    <w:rsid w:val="00DC6915"/>
    <w:rsid w:val="00DD3B14"/>
    <w:rsid w:val="00DF078E"/>
    <w:rsid w:val="00DF1233"/>
    <w:rsid w:val="00DF2E99"/>
    <w:rsid w:val="00DF5754"/>
    <w:rsid w:val="00E02BEB"/>
    <w:rsid w:val="00E04631"/>
    <w:rsid w:val="00E124E2"/>
    <w:rsid w:val="00E14F27"/>
    <w:rsid w:val="00E26BD1"/>
    <w:rsid w:val="00E308C2"/>
    <w:rsid w:val="00E3143A"/>
    <w:rsid w:val="00E349F4"/>
    <w:rsid w:val="00E418A0"/>
    <w:rsid w:val="00E477AE"/>
    <w:rsid w:val="00E54A19"/>
    <w:rsid w:val="00E5677B"/>
    <w:rsid w:val="00E61115"/>
    <w:rsid w:val="00E640EC"/>
    <w:rsid w:val="00E667F6"/>
    <w:rsid w:val="00E714E4"/>
    <w:rsid w:val="00E7232C"/>
    <w:rsid w:val="00E725E3"/>
    <w:rsid w:val="00E728CB"/>
    <w:rsid w:val="00E73D80"/>
    <w:rsid w:val="00E830D2"/>
    <w:rsid w:val="00E839C9"/>
    <w:rsid w:val="00E9353F"/>
    <w:rsid w:val="00E94068"/>
    <w:rsid w:val="00EA12A7"/>
    <w:rsid w:val="00EA3442"/>
    <w:rsid w:val="00EA6AF2"/>
    <w:rsid w:val="00EA6DC5"/>
    <w:rsid w:val="00EB15EE"/>
    <w:rsid w:val="00EB361F"/>
    <w:rsid w:val="00EB45EE"/>
    <w:rsid w:val="00EB6108"/>
    <w:rsid w:val="00EC135B"/>
    <w:rsid w:val="00EC2983"/>
    <w:rsid w:val="00EC3AA1"/>
    <w:rsid w:val="00EC6359"/>
    <w:rsid w:val="00ED3D28"/>
    <w:rsid w:val="00ED7BEC"/>
    <w:rsid w:val="00EE06BE"/>
    <w:rsid w:val="00EE44A8"/>
    <w:rsid w:val="00EF004D"/>
    <w:rsid w:val="00EF2B56"/>
    <w:rsid w:val="00EF5F1C"/>
    <w:rsid w:val="00F0188A"/>
    <w:rsid w:val="00F076D7"/>
    <w:rsid w:val="00F07AB6"/>
    <w:rsid w:val="00F10FB6"/>
    <w:rsid w:val="00F1507C"/>
    <w:rsid w:val="00F17067"/>
    <w:rsid w:val="00F20CF1"/>
    <w:rsid w:val="00F238FF"/>
    <w:rsid w:val="00F2495A"/>
    <w:rsid w:val="00F2776D"/>
    <w:rsid w:val="00F27B47"/>
    <w:rsid w:val="00F41E56"/>
    <w:rsid w:val="00F64AF7"/>
    <w:rsid w:val="00F65DAF"/>
    <w:rsid w:val="00F664A5"/>
    <w:rsid w:val="00F66691"/>
    <w:rsid w:val="00F75852"/>
    <w:rsid w:val="00F76DA5"/>
    <w:rsid w:val="00F80D6F"/>
    <w:rsid w:val="00F813CC"/>
    <w:rsid w:val="00F83A5C"/>
    <w:rsid w:val="00F860AF"/>
    <w:rsid w:val="00F87259"/>
    <w:rsid w:val="00F911D4"/>
    <w:rsid w:val="00F9240C"/>
    <w:rsid w:val="00F937A1"/>
    <w:rsid w:val="00F95EFF"/>
    <w:rsid w:val="00FA09BE"/>
    <w:rsid w:val="00FA54B4"/>
    <w:rsid w:val="00FB06A2"/>
    <w:rsid w:val="00FB1BA9"/>
    <w:rsid w:val="00FB3BA2"/>
    <w:rsid w:val="00FB7D41"/>
    <w:rsid w:val="00FC5FBD"/>
    <w:rsid w:val="00FC744D"/>
    <w:rsid w:val="00FC7A31"/>
    <w:rsid w:val="00FC7BDA"/>
    <w:rsid w:val="00FC7D15"/>
    <w:rsid w:val="00FD1B76"/>
    <w:rsid w:val="00FD3912"/>
    <w:rsid w:val="00FD6939"/>
    <w:rsid w:val="00FE0448"/>
    <w:rsid w:val="00FE26E9"/>
    <w:rsid w:val="00FE7047"/>
    <w:rsid w:val="16C66866"/>
    <w:rsid w:val="5D58E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426E"/>
  <w15:chartTrackingRefBased/>
  <w15:docId w15:val="{621F132C-2C8E-4C46-95CD-75530CCF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C0"/>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7E0570"/>
    <w:rPr>
      <w:color w:val="0563C1" w:themeColor="hyperlink"/>
      <w:u w:val="single"/>
    </w:rPr>
  </w:style>
  <w:style w:type="paragraph" w:styleId="PlainText">
    <w:name w:val="Plain Text"/>
    <w:basedOn w:val="Normal"/>
    <w:link w:val="PlainTextChar"/>
    <w:uiPriority w:val="99"/>
    <w:semiHidden/>
    <w:unhideWhenUsed/>
    <w:rsid w:val="007E057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E0570"/>
    <w:rPr>
      <w:rFonts w:ascii="Calibri" w:hAnsi="Calibri" w:cs="Consolas"/>
      <w:szCs w:val="21"/>
    </w:rPr>
  </w:style>
  <w:style w:type="table" w:styleId="TableGrid">
    <w:name w:val="Table Grid"/>
    <w:basedOn w:val="TableNormal"/>
    <w:uiPriority w:val="39"/>
    <w:rsid w:val="0098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31B5"/>
    <w:pPr>
      <w:spacing w:before="100" w:beforeAutospacing="1" w:after="100" w:afterAutospacing="1"/>
    </w:pPr>
  </w:style>
  <w:style w:type="character" w:customStyle="1" w:styleId="apple-converted-space">
    <w:name w:val="apple-converted-space"/>
    <w:basedOn w:val="DefaultParagraphFont"/>
    <w:rsid w:val="00C5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qafBgPWzA0" TargetMode="External"/><Relationship Id="rId3" Type="http://schemas.openxmlformats.org/officeDocument/2006/relationships/styles" Target="styles.xml"/><Relationship Id="rId7" Type="http://schemas.openxmlformats.org/officeDocument/2006/relationships/hyperlink" Target="http://www.theonion.com/article/police-iphone-left-in-hot-car-for-three-hours-257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bs.org/wgbh/amex/bomb/" TargetMode="External"/><Relationship Id="rId4" Type="http://schemas.openxmlformats.org/officeDocument/2006/relationships/settings" Target="settings.xml"/><Relationship Id="rId9" Type="http://schemas.openxmlformats.org/officeDocument/2006/relationships/hyperlink" Target="http://www.history.com/encyclopedia.do?articleId=206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902A-19F8-4A68-9F68-3958F709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Stewart-Mitchell, Jennifer</dc:creator>
  <cp:keywords/>
  <dc:description/>
  <cp:lastModifiedBy>Proch, Jessica</cp:lastModifiedBy>
  <cp:revision>2</cp:revision>
  <dcterms:created xsi:type="dcterms:W3CDTF">2015-11-24T17:16:00Z</dcterms:created>
  <dcterms:modified xsi:type="dcterms:W3CDTF">2015-11-24T17:16:00Z</dcterms:modified>
</cp:coreProperties>
</file>