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644" w:rsidRDefault="00575644" w:rsidP="00575644">
      <w:r>
        <w:t xml:space="preserve">“Childhood”  </w:t>
      </w:r>
    </w:p>
    <w:p w:rsidR="00575644" w:rsidRDefault="00575644" w:rsidP="00575644">
      <w:pPr>
        <w:spacing w:after="0"/>
      </w:pPr>
      <w:r>
        <w:t xml:space="preserve">Every poem, essay, short story or novel contains an overall idea or truth about life in general. This idea is called a </w:t>
      </w:r>
      <w:r w:rsidRPr="002D4698">
        <w:rPr>
          <w:b/>
        </w:rPr>
        <w:t>theme</w:t>
      </w:r>
      <w:r>
        <w:t>.</w:t>
      </w:r>
    </w:p>
    <w:p w:rsidR="00575644" w:rsidRDefault="00575644" w:rsidP="00575644">
      <w:pPr>
        <w:spacing w:after="0"/>
      </w:pPr>
    </w:p>
    <w:p w:rsidR="00575644" w:rsidRDefault="00575644" w:rsidP="00575644">
      <w:pPr>
        <w:spacing w:after="0"/>
      </w:pPr>
      <w:r>
        <w:t>In the poem, “Childhood,” which follows, the poet questions where a child is in the presence of a mother’s warm love.</w:t>
      </w:r>
    </w:p>
    <w:p w:rsidR="00575644" w:rsidRDefault="00575644" w:rsidP="00575644">
      <w:pPr>
        <w:spacing w:after="0"/>
      </w:pPr>
      <w:r>
        <w:t>As you read “Childhood,” pay special attention to the colors the poet mentions. What do these colors represent?</w:t>
      </w:r>
    </w:p>
    <w:p w:rsidR="00575644" w:rsidRDefault="00575644" w:rsidP="00575644">
      <w:pPr>
        <w:spacing w:after="0"/>
      </w:pPr>
    </w:p>
    <w:p w:rsidR="00575644" w:rsidRDefault="00575644" w:rsidP="00575644">
      <w:pPr>
        <w:spacing w:after="0"/>
      </w:pPr>
    </w:p>
    <w:p w:rsidR="00575644" w:rsidRPr="00285BD1" w:rsidRDefault="00575644" w:rsidP="00575644">
      <w:pPr>
        <w:spacing w:after="0"/>
        <w:jc w:val="center"/>
        <w:rPr>
          <w:b/>
        </w:rPr>
      </w:pPr>
      <w:r w:rsidRPr="00285BD1">
        <w:rPr>
          <w:b/>
        </w:rPr>
        <w:t>“Childhood” – Lorna Crozier</w:t>
      </w:r>
    </w:p>
    <w:p w:rsidR="00575644" w:rsidRDefault="00575644" w:rsidP="00575644">
      <w:pPr>
        <w:spacing w:after="0"/>
      </w:pPr>
    </w:p>
    <w:p w:rsidR="00575644" w:rsidRDefault="00575644" w:rsidP="00575644">
      <w:pPr>
        <w:spacing w:after="0" w:line="240" w:lineRule="auto"/>
        <w:ind w:left="1440" w:firstLine="720"/>
      </w:pPr>
      <w:r>
        <w:t>Close your eyes for a moment,</w:t>
      </w:r>
    </w:p>
    <w:p w:rsidR="00575644" w:rsidRDefault="00575644" w:rsidP="00575644">
      <w:pPr>
        <w:spacing w:after="0" w:line="240" w:lineRule="auto"/>
        <w:ind w:left="1440" w:firstLine="720"/>
      </w:pPr>
      <w:proofErr w:type="gramStart"/>
      <w:r>
        <w:t>listen</w:t>
      </w:r>
      <w:proofErr w:type="gramEnd"/>
      <w:r>
        <w:t>:</w:t>
      </w:r>
    </w:p>
    <w:p w:rsidR="00575644" w:rsidRDefault="00575644" w:rsidP="00575644">
      <w:pPr>
        <w:spacing w:after="0" w:line="240" w:lineRule="auto"/>
        <w:ind w:left="1440" w:firstLine="720"/>
      </w:pPr>
      <w:proofErr w:type="gramStart"/>
      <w:r>
        <w:t>the</w:t>
      </w:r>
      <w:proofErr w:type="gramEnd"/>
      <w:r>
        <w:t xml:space="preserve"> floor boards groan at your mother’s step,</w:t>
      </w:r>
    </w:p>
    <w:p w:rsidR="00575644" w:rsidRDefault="00575644" w:rsidP="00575644">
      <w:pPr>
        <w:spacing w:after="0" w:line="240" w:lineRule="auto"/>
        <w:ind w:left="1440" w:firstLine="720"/>
      </w:pPr>
      <w:proofErr w:type="gramStart"/>
      <w:r>
        <w:t>bread</w:t>
      </w:r>
      <w:proofErr w:type="gramEnd"/>
      <w:r>
        <w:t xml:space="preserve"> pans scrape the oven grate,</w:t>
      </w:r>
    </w:p>
    <w:p w:rsidR="00575644" w:rsidRDefault="00575644" w:rsidP="00575644">
      <w:pPr>
        <w:spacing w:after="0" w:line="240" w:lineRule="auto"/>
        <w:ind w:left="1440" w:firstLine="720"/>
      </w:pPr>
      <w:proofErr w:type="gramStart"/>
      <w:r>
        <w:t>her</w:t>
      </w:r>
      <w:proofErr w:type="gramEnd"/>
      <w:r>
        <w:t xml:space="preserve"> fingers tap the crust.</w:t>
      </w:r>
    </w:p>
    <w:p w:rsidR="00575644" w:rsidRDefault="00575644" w:rsidP="00575644">
      <w:pPr>
        <w:spacing w:after="0" w:line="240" w:lineRule="auto"/>
        <w:ind w:left="1440" w:firstLine="720"/>
      </w:pPr>
      <w:r>
        <w:t>Where are you now?</w:t>
      </w:r>
    </w:p>
    <w:p w:rsidR="00575644" w:rsidRDefault="00575644" w:rsidP="00575644">
      <w:pPr>
        <w:spacing w:after="0" w:line="240" w:lineRule="auto"/>
        <w:ind w:left="1440" w:firstLine="720"/>
      </w:pPr>
      <w:r>
        <w:t>Pretending sleep in another room</w:t>
      </w:r>
    </w:p>
    <w:p w:rsidR="00575644" w:rsidRDefault="00575644" w:rsidP="00575644">
      <w:pPr>
        <w:spacing w:after="0" w:line="240" w:lineRule="auto"/>
        <w:ind w:left="1440" w:firstLine="720"/>
      </w:pPr>
      <w:proofErr w:type="gramStart"/>
      <w:r>
        <w:t>where</w:t>
      </w:r>
      <w:proofErr w:type="gramEnd"/>
      <w:r>
        <w:t xml:space="preserve"> windows turn dreams to frost,</w:t>
      </w:r>
    </w:p>
    <w:p w:rsidR="00575644" w:rsidRDefault="00575644" w:rsidP="00575644">
      <w:pPr>
        <w:spacing w:after="0" w:line="240" w:lineRule="auto"/>
        <w:ind w:left="1440" w:firstLine="720"/>
      </w:pPr>
      <w:proofErr w:type="gramStart"/>
      <w:r>
        <w:t>feather</w:t>
      </w:r>
      <w:proofErr w:type="gramEnd"/>
      <w:r>
        <w:t xml:space="preserve"> forests, the birds are white</w:t>
      </w:r>
    </w:p>
    <w:p w:rsidR="00575644" w:rsidRDefault="00575644" w:rsidP="00575644">
      <w:pPr>
        <w:spacing w:after="0" w:line="240" w:lineRule="auto"/>
        <w:ind w:left="1440" w:firstLine="720"/>
      </w:pPr>
      <w:proofErr w:type="gramStart"/>
      <w:r>
        <w:t>and</w:t>
      </w:r>
      <w:proofErr w:type="gramEnd"/>
      <w:r>
        <w:t xml:space="preserve"> make no sound.</w:t>
      </w:r>
    </w:p>
    <w:p w:rsidR="00575644" w:rsidRDefault="00575644" w:rsidP="00575644">
      <w:pPr>
        <w:spacing w:after="0"/>
      </w:pPr>
    </w:p>
    <w:p w:rsidR="00575644" w:rsidRDefault="00575644" w:rsidP="00575644">
      <w:pPr>
        <w:spacing w:after="0" w:line="240" w:lineRule="auto"/>
        <w:ind w:left="1440" w:firstLine="720"/>
      </w:pPr>
      <w:r>
        <w:t>Listen: your mother pours milk in a cup.</w:t>
      </w:r>
    </w:p>
    <w:p w:rsidR="00575644" w:rsidRDefault="00575644" w:rsidP="00575644">
      <w:pPr>
        <w:spacing w:after="0" w:line="240" w:lineRule="auto"/>
        <w:ind w:left="1440" w:firstLine="720"/>
      </w:pPr>
      <w:r>
        <w:t>It holds the light like a small lamp,</w:t>
      </w:r>
    </w:p>
    <w:p w:rsidR="00575644" w:rsidRDefault="00575644" w:rsidP="00575644">
      <w:pPr>
        <w:spacing w:after="0" w:line="240" w:lineRule="auto"/>
        <w:ind w:left="1440" w:firstLine="720"/>
      </w:pPr>
      <w:proofErr w:type="gramStart"/>
      <w:r>
        <w:t>draws</w:t>
      </w:r>
      <w:proofErr w:type="gramEnd"/>
      <w:r>
        <w:t xml:space="preserve"> shadows from her face.</w:t>
      </w:r>
    </w:p>
    <w:p w:rsidR="00575644" w:rsidRDefault="00575644" w:rsidP="00575644">
      <w:pPr>
        <w:spacing w:after="0" w:line="240" w:lineRule="auto"/>
        <w:ind w:left="1440" w:firstLine="720"/>
      </w:pPr>
      <w:r>
        <w:t>Where have you gone?</w:t>
      </w:r>
    </w:p>
    <w:p w:rsidR="00575644" w:rsidRDefault="00575644" w:rsidP="00575644">
      <w:pPr>
        <w:spacing w:after="0" w:line="240" w:lineRule="auto"/>
        <w:ind w:left="1440" w:firstLine="720"/>
      </w:pPr>
      <w:r>
        <w:t>Your mother is calling.</w:t>
      </w:r>
    </w:p>
    <w:p w:rsidR="00575644" w:rsidRDefault="00575644" w:rsidP="00575644">
      <w:pPr>
        <w:spacing w:after="0" w:line="240" w:lineRule="auto"/>
        <w:ind w:left="1440" w:firstLine="720"/>
      </w:pPr>
      <w:r>
        <w:t>Your name is warmed by her breath.</w:t>
      </w:r>
    </w:p>
    <w:p w:rsidR="00575644" w:rsidRDefault="00575644" w:rsidP="00575644">
      <w:pPr>
        <w:spacing w:after="0" w:line="240" w:lineRule="auto"/>
        <w:ind w:left="1440" w:firstLine="720"/>
      </w:pPr>
      <w:r>
        <w:t>Snow fills your tracks,</w:t>
      </w:r>
    </w:p>
    <w:p w:rsidR="00575644" w:rsidRDefault="00575644" w:rsidP="00575644">
      <w:pPr>
        <w:spacing w:after="0" w:line="240" w:lineRule="auto"/>
        <w:ind w:left="1440" w:firstLine="720"/>
      </w:pPr>
      <w:proofErr w:type="gramStart"/>
      <w:r>
        <w:t>turns</w:t>
      </w:r>
      <w:proofErr w:type="gramEnd"/>
      <w:r>
        <w:t xml:space="preserve"> everything into a softer shape,</w:t>
      </w:r>
    </w:p>
    <w:p w:rsidR="00575644" w:rsidRDefault="00575644" w:rsidP="00575644">
      <w:pPr>
        <w:spacing w:after="0" w:line="240" w:lineRule="auto"/>
        <w:ind w:left="1440" w:firstLine="720"/>
      </w:pPr>
      <w:proofErr w:type="gramStart"/>
      <w:r>
        <w:t>a</w:t>
      </w:r>
      <w:proofErr w:type="gramEnd"/>
      <w:r>
        <w:t xml:space="preserve"> silence, forgiveness.</w:t>
      </w:r>
    </w:p>
    <w:p w:rsidR="00575644" w:rsidRDefault="00575644" w:rsidP="00575644">
      <w:pPr>
        <w:spacing w:after="0" w:line="240" w:lineRule="auto"/>
        <w:ind w:left="1440" w:firstLine="720"/>
      </w:pPr>
      <w:r>
        <w:t>Come in for supper,</w:t>
      </w:r>
    </w:p>
    <w:p w:rsidR="00575644" w:rsidRDefault="00575644" w:rsidP="00575644">
      <w:pPr>
        <w:spacing w:after="0" w:line="240" w:lineRule="auto"/>
        <w:ind w:left="1440" w:firstLine="720"/>
      </w:pPr>
      <w:proofErr w:type="gramStart"/>
      <w:r>
        <w:t>it</w:t>
      </w:r>
      <w:proofErr w:type="gramEnd"/>
      <w:r>
        <w:t xml:space="preserve"> is growing dark.</w:t>
      </w:r>
    </w:p>
    <w:p w:rsidR="00575644" w:rsidRDefault="00575644" w:rsidP="00575644">
      <w:pPr>
        <w:spacing w:after="0" w:line="240" w:lineRule="auto"/>
        <w:ind w:left="1440" w:firstLine="720"/>
      </w:pPr>
      <w:r>
        <w:rPr>
          <w:noProof/>
          <w:lang w:val="en-US"/>
        </w:rPr>
        <mc:AlternateContent>
          <mc:Choice Requires="wps">
            <w:drawing>
              <wp:anchor distT="0" distB="0" distL="114300" distR="114300" simplePos="0" relativeHeight="251659264" behindDoc="0" locked="0" layoutInCell="1" allowOverlap="1" wp14:anchorId="6C5A11EE" wp14:editId="566EBD10">
                <wp:simplePos x="0" y="0"/>
                <wp:positionH relativeFrom="column">
                  <wp:posOffset>3769995</wp:posOffset>
                </wp:positionH>
                <wp:positionV relativeFrom="paragraph">
                  <wp:posOffset>33020</wp:posOffset>
                </wp:positionV>
                <wp:extent cx="2726690" cy="1617980"/>
                <wp:effectExtent l="0" t="0" r="16510" b="2095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1617980"/>
                        </a:xfrm>
                        <a:prstGeom prst="rect">
                          <a:avLst/>
                        </a:prstGeom>
                        <a:solidFill>
                          <a:srgbClr val="FFFFFF"/>
                        </a:solidFill>
                        <a:ln w="9525">
                          <a:solidFill>
                            <a:srgbClr val="000000"/>
                          </a:solidFill>
                          <a:miter lim="800000"/>
                          <a:headEnd/>
                          <a:tailEnd/>
                        </a:ln>
                      </wps:spPr>
                      <wps:txbx>
                        <w:txbxContent>
                          <w:p w:rsidR="00575644" w:rsidRDefault="00575644" w:rsidP="00575644">
                            <w:pPr>
                              <w:spacing w:after="0" w:line="240" w:lineRule="auto"/>
                            </w:pPr>
                            <w:r>
                              <w:t xml:space="preserve">Please complete a TPCASTT for this poem. I am sure that as you went through it, you annotated the poem. Annotation is an elevated word meaning “highlight” underline, label and write jots notes, ask questions about the poem in order to help you understand it. </w:t>
                            </w:r>
                          </w:p>
                          <w:p w:rsidR="00575644" w:rsidRDefault="00575644" w:rsidP="0057564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C5A11EE" id="_x0000_t202" coordsize="21600,21600" o:spt="202" path="m,l,21600r21600,l21600,xe">
                <v:stroke joinstyle="miter"/>
                <v:path gradientshapeok="t" o:connecttype="rect"/>
              </v:shapetype>
              <v:shape id="Text Box 307" o:spid="_x0000_s1026" type="#_x0000_t202" style="position:absolute;left:0;text-align:left;margin-left:296.85pt;margin-top:2.6pt;width:214.7pt;height:12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">
                <v:textbox style="mso-fit-shape-to-text:t">
                  <w:txbxContent>
                    <w:p w:rsidR="00575644" w:rsidRDefault="00575644" w:rsidP="00575644">
                      <w:pPr>
                        <w:spacing w:after="0" w:line="240" w:lineRule="auto"/>
                      </w:pPr>
                      <w:r>
                        <w:t xml:space="preserve">Please complete a TPCASTT for this poem. I am sure that as you went through it, you annotated the poem. Annotation is an elevated word meaning “highlight” underline, label and write jots notes, ask questions about the poem in order to help you understand it. </w:t>
                      </w:r>
                    </w:p>
                    <w:p w:rsidR="00575644" w:rsidRDefault="00575644" w:rsidP="00575644"/>
                  </w:txbxContent>
                </v:textbox>
              </v:shape>
            </w:pict>
          </mc:Fallback>
        </mc:AlternateContent>
      </w:r>
      <w:r>
        <w:t>A cup waits for you, a loaf of bread.</w:t>
      </w:r>
    </w:p>
    <w:p w:rsidR="00575644" w:rsidRDefault="00575644" w:rsidP="00575644">
      <w:pPr>
        <w:spacing w:after="0" w:line="240" w:lineRule="auto"/>
        <w:ind w:left="1440" w:firstLine="720"/>
      </w:pPr>
      <w:r>
        <w:t>Your mother is calling, listen:</w:t>
      </w:r>
    </w:p>
    <w:p w:rsidR="00575644" w:rsidRDefault="00575644" w:rsidP="00575644">
      <w:pPr>
        <w:spacing w:after="0" w:line="240" w:lineRule="auto"/>
        <w:ind w:left="1440" w:firstLine="720"/>
      </w:pPr>
      <w:proofErr w:type="gramStart"/>
      <w:r>
        <w:t>with</w:t>
      </w:r>
      <w:proofErr w:type="gramEnd"/>
      <w:r>
        <w:t xml:space="preserve"> her voice she builds a doorway</w:t>
      </w:r>
    </w:p>
    <w:p w:rsidR="00575644" w:rsidRDefault="00575644" w:rsidP="00575644">
      <w:pPr>
        <w:spacing w:after="0" w:line="240" w:lineRule="auto"/>
        <w:ind w:left="1440" w:firstLine="720"/>
      </w:pPr>
      <w:proofErr w:type="gramStart"/>
      <w:r>
        <w:t>for</w:t>
      </w:r>
      <w:proofErr w:type="gramEnd"/>
      <w:r>
        <w:t xml:space="preserve"> you to enter, even now,</w:t>
      </w:r>
    </w:p>
    <w:p w:rsidR="00575644" w:rsidRDefault="00575644" w:rsidP="00575644">
      <w:pPr>
        <w:spacing w:after="0" w:line="240" w:lineRule="auto"/>
        <w:ind w:left="1440" w:firstLine="720"/>
      </w:pPr>
      <w:proofErr w:type="gramStart"/>
      <w:r>
        <w:t>from</w:t>
      </w:r>
      <w:proofErr w:type="gramEnd"/>
      <w:r>
        <w:t xml:space="preserve"> such a long way off.</w:t>
      </w:r>
    </w:p>
    <w:p w:rsidR="00575644" w:rsidRDefault="00575644" w:rsidP="00575644">
      <w:pPr>
        <w:spacing w:after="0" w:line="240" w:lineRule="auto"/>
        <w:ind w:left="1440" w:firstLine="720"/>
      </w:pPr>
    </w:p>
    <w:p w:rsidR="00575644" w:rsidRDefault="00575644" w:rsidP="00575644">
      <w:pPr>
        <w:spacing w:after="0" w:line="240" w:lineRule="auto"/>
        <w:ind w:left="1440" w:firstLine="720"/>
      </w:pPr>
    </w:p>
    <w:p w:rsidR="00575644" w:rsidRDefault="00575644" w:rsidP="00575644">
      <w:pPr>
        <w:spacing w:after="0" w:line="240" w:lineRule="auto"/>
        <w:ind w:left="1440" w:firstLine="720"/>
      </w:pPr>
    </w:p>
    <w:p w:rsidR="00575644" w:rsidRDefault="00575644" w:rsidP="00575644">
      <w:pPr>
        <w:spacing w:after="0" w:line="240" w:lineRule="auto"/>
        <w:ind w:left="1440" w:firstLine="720"/>
      </w:pPr>
    </w:p>
    <w:p w:rsidR="00575644" w:rsidRDefault="00575644" w:rsidP="00575644">
      <w:pPr>
        <w:spacing w:after="0" w:line="240" w:lineRule="auto"/>
        <w:ind w:left="1440" w:firstLine="720"/>
        <w:jc w:val="both"/>
      </w:pPr>
    </w:p>
    <w:p w:rsidR="002F1DAE" w:rsidRDefault="002F1DAE">
      <w:bookmarkStart w:id="0" w:name="_GoBack"/>
      <w:bookmarkEnd w:id="0"/>
    </w:p>
    <w:sectPr w:rsidR="002F1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44"/>
    <w:rsid w:val="00037EE4"/>
    <w:rsid w:val="00040BE3"/>
    <w:rsid w:val="000700A4"/>
    <w:rsid w:val="000933AB"/>
    <w:rsid w:val="000A1167"/>
    <w:rsid w:val="000A3271"/>
    <w:rsid w:val="000A4DFD"/>
    <w:rsid w:val="000A5860"/>
    <w:rsid w:val="000A7465"/>
    <w:rsid w:val="0011197D"/>
    <w:rsid w:val="001B3C2E"/>
    <w:rsid w:val="002776FC"/>
    <w:rsid w:val="002F1DAE"/>
    <w:rsid w:val="00313A22"/>
    <w:rsid w:val="00316D33"/>
    <w:rsid w:val="003273CE"/>
    <w:rsid w:val="003D01F9"/>
    <w:rsid w:val="00415D46"/>
    <w:rsid w:val="004C6023"/>
    <w:rsid w:val="00520AFA"/>
    <w:rsid w:val="0052496E"/>
    <w:rsid w:val="00550F73"/>
    <w:rsid w:val="00572828"/>
    <w:rsid w:val="00575644"/>
    <w:rsid w:val="0059144C"/>
    <w:rsid w:val="005B6B14"/>
    <w:rsid w:val="005C6870"/>
    <w:rsid w:val="005F0E25"/>
    <w:rsid w:val="0060012C"/>
    <w:rsid w:val="00631D48"/>
    <w:rsid w:val="00642886"/>
    <w:rsid w:val="006661A7"/>
    <w:rsid w:val="006C5F37"/>
    <w:rsid w:val="006E40A9"/>
    <w:rsid w:val="00727CD6"/>
    <w:rsid w:val="007C14FA"/>
    <w:rsid w:val="00817F9D"/>
    <w:rsid w:val="00972AE5"/>
    <w:rsid w:val="00985FAE"/>
    <w:rsid w:val="00A778A7"/>
    <w:rsid w:val="00A9449A"/>
    <w:rsid w:val="00AB3116"/>
    <w:rsid w:val="00B82530"/>
    <w:rsid w:val="00BB59B9"/>
    <w:rsid w:val="00C13DCD"/>
    <w:rsid w:val="00C20F1B"/>
    <w:rsid w:val="00C66818"/>
    <w:rsid w:val="00CB7A8C"/>
    <w:rsid w:val="00CC4246"/>
    <w:rsid w:val="00CD2802"/>
    <w:rsid w:val="00CF49EA"/>
    <w:rsid w:val="00D5004A"/>
    <w:rsid w:val="00D73324"/>
    <w:rsid w:val="00D75A05"/>
    <w:rsid w:val="00DA1DB3"/>
    <w:rsid w:val="00DA70A1"/>
    <w:rsid w:val="00E17A75"/>
    <w:rsid w:val="00E712E7"/>
    <w:rsid w:val="00F06EDF"/>
    <w:rsid w:val="00F97306"/>
    <w:rsid w:val="00FC3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0917B-17E3-40D9-8A62-295F4C85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644"/>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644"/>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Fairbairn, Jessica</dc:creator>
  <cp:keywords/>
  <dc:description/>
  <cp:lastModifiedBy>Fairbairn, Jessica</cp:lastModifiedBy>
  <cp:revision>1</cp:revision>
  <cp:lastPrinted>2016-09-09T14:05:00Z</cp:lastPrinted>
  <dcterms:created xsi:type="dcterms:W3CDTF">2016-09-09T14:05:00Z</dcterms:created>
  <dcterms:modified xsi:type="dcterms:W3CDTF">2016-09-09T14:05:00Z</dcterms:modified>
</cp:coreProperties>
</file>