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54" w:rsidRDefault="00566754" w:rsidP="003258E4">
      <w:pPr>
        <w:spacing w:before="100" w:beforeAutospacing="1" w:after="100" w:afterAutospacing="1"/>
        <w:jc w:val="center"/>
        <w:rPr>
          <w:b/>
          <w:bCs/>
          <w:kern w:val="36"/>
          <w:sz w:val="28"/>
          <w:szCs w:val="28"/>
        </w:rPr>
      </w:pPr>
      <w:r>
        <w:rPr>
          <w:b/>
          <w:bCs/>
          <w:kern w:val="36"/>
          <w:sz w:val="28"/>
          <w:szCs w:val="28"/>
        </w:rPr>
        <w:t>Shooting an Elephant</w:t>
      </w:r>
    </w:p>
    <w:p w:rsidR="00566754" w:rsidRDefault="00566754" w:rsidP="003258E4">
      <w:pPr>
        <w:spacing w:before="100" w:beforeAutospacing="1" w:after="100" w:afterAutospacing="1"/>
        <w:jc w:val="center"/>
        <w:rPr>
          <w:b/>
          <w:bCs/>
          <w:kern w:val="36"/>
          <w:sz w:val="28"/>
          <w:szCs w:val="28"/>
        </w:rPr>
      </w:pPr>
      <w:r>
        <w:rPr>
          <w:b/>
          <w:bCs/>
          <w:kern w:val="36"/>
          <w:sz w:val="28"/>
          <w:szCs w:val="28"/>
        </w:rPr>
        <w:t>George Orwell</w:t>
      </w:r>
    </w:p>
    <w:p w:rsidR="00566754" w:rsidRPr="003258E4" w:rsidRDefault="00566754" w:rsidP="003258E4">
      <w:pPr>
        <w:spacing w:before="100" w:beforeAutospacing="1" w:after="100" w:afterAutospacing="1"/>
        <w:rPr>
          <w:sz w:val="24"/>
          <w:szCs w:val="24"/>
        </w:rPr>
      </w:pPr>
      <w:r w:rsidRPr="003258E4">
        <w:rPr>
          <w:sz w:val="24"/>
          <w:szCs w:val="24"/>
        </w:rPr>
        <w:t>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Burman tripped me up on the football field and the referee (another Burman)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rsidR="00566754" w:rsidRPr="003258E4" w:rsidRDefault="00566754" w:rsidP="003258E4">
      <w:pPr>
        <w:spacing w:before="100" w:beforeAutospacing="1" w:after="100" w:afterAutospacing="1"/>
        <w:rPr>
          <w:sz w:val="24"/>
          <w:szCs w:val="24"/>
        </w:rPr>
      </w:pPr>
      <w:r w:rsidRPr="003258E4">
        <w:rPr>
          <w:sz w:val="24"/>
          <w:szCs w:val="24"/>
        </w:rPr>
        <w:t>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flogged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saecula saeculorum,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p>
    <w:p w:rsidR="00566754" w:rsidRPr="003258E4" w:rsidRDefault="00566754" w:rsidP="003258E4">
      <w:pPr>
        <w:spacing w:before="100" w:beforeAutospacing="1" w:after="100" w:afterAutospacing="1"/>
        <w:rPr>
          <w:sz w:val="24"/>
          <w:szCs w:val="24"/>
        </w:rPr>
      </w:pPr>
      <w:r w:rsidRPr="003258E4">
        <w:rPr>
          <w:sz w:val="24"/>
          <w:szCs w:val="24"/>
        </w:rPr>
        <w:t xml:space="preserve">One day something happened which in a roundabout way was enlightening. It was a tiny incident in itself, but it gave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w:t>
      </w:r>
      <w:r w:rsidRPr="003258E4">
        <w:rPr>
          <w:i/>
          <w:iCs/>
          <w:sz w:val="24"/>
          <w:szCs w:val="24"/>
        </w:rPr>
        <w:t>in terrorem</w:t>
      </w:r>
      <w:r w:rsidRPr="003258E4">
        <w:rPr>
          <w:sz w:val="24"/>
          <w:szCs w:val="24"/>
        </w:rPr>
        <w:t>. Various Burmans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population had no weapons and were quite helpless against it. It had already destroyed somebody's bamboo hut, killed a cow and raided some fruit-stalls and devoured the stock; also it had met the municipal rubbish van and, when the driver jumped out and took to his heels, had turned the van over and inflicted violences upon it.</w:t>
      </w:r>
    </w:p>
    <w:p w:rsidR="00566754" w:rsidRPr="003258E4" w:rsidRDefault="00566754" w:rsidP="003258E4">
      <w:pPr>
        <w:spacing w:before="100" w:beforeAutospacing="1" w:after="100" w:afterAutospacing="1"/>
        <w:rPr>
          <w:sz w:val="24"/>
          <w:szCs w:val="24"/>
        </w:rPr>
      </w:pPr>
      <w:r w:rsidRPr="003258E4">
        <w:rPr>
          <w:sz w:val="24"/>
          <w:szCs w:val="24"/>
        </w:rPr>
        <w:t>The Burmese sub-inspector and some Indian constables were waiting for me in the quarter where the elephant had been seen. It was a very poor quarter, a labyrinth of squalid bamboo huts, thatched with palmleaf,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w:t>
      </w:r>
    </w:p>
    <w:p w:rsidR="00566754" w:rsidRPr="003258E4" w:rsidRDefault="00566754" w:rsidP="003258E4">
      <w:pPr>
        <w:spacing w:before="100" w:beforeAutospacing="1" w:after="100" w:afterAutospacing="1"/>
        <w:rPr>
          <w:sz w:val="24"/>
          <w:szCs w:val="24"/>
        </w:rPr>
      </w:pPr>
      <w:r w:rsidRPr="003258E4">
        <w:rPr>
          <w:sz w:val="24"/>
          <w:szCs w:val="24"/>
        </w:rPr>
        <w:t>The orderly came back in a few minutes with a rifle and five cartridges, and meanwhile some Burmans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metalled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p>
    <w:p w:rsidR="00566754" w:rsidRPr="003258E4" w:rsidRDefault="00566754" w:rsidP="003258E4">
      <w:pPr>
        <w:spacing w:before="100" w:beforeAutospacing="1" w:after="100" w:afterAutospacing="1"/>
        <w:rPr>
          <w:sz w:val="24"/>
          <w:szCs w:val="24"/>
        </w:rPr>
      </w:pPr>
      <w:r w:rsidRPr="003258E4">
        <w:rPr>
          <w:sz w:val="24"/>
          <w:szCs w:val="24"/>
        </w:rPr>
        <w:t>I had halted on the road. As soon as I saw the elephant I knew with perfect certainty that I ought not to shoot him. It is a serious matter to shoot a working elephant — it is comparable to destroying a huge and 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w:t>
      </w:r>
    </w:p>
    <w:p w:rsidR="00566754" w:rsidRPr="003258E4" w:rsidRDefault="00566754" w:rsidP="003258E4">
      <w:pPr>
        <w:spacing w:before="100" w:beforeAutospacing="1" w:after="100" w:afterAutospacing="1"/>
        <w:rPr>
          <w:sz w:val="24"/>
          <w:szCs w:val="24"/>
        </w:rPr>
      </w:pPr>
      <w:r w:rsidRPr="003258E4">
        <w:rPr>
          <w:sz w:val="24"/>
          <w:szCs w:val="24"/>
        </w:rPr>
        <w:t>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pressing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p>
    <w:p w:rsidR="00566754" w:rsidRPr="003258E4" w:rsidRDefault="00566754" w:rsidP="003258E4">
      <w:pPr>
        <w:spacing w:before="100" w:beforeAutospacing="1" w:after="100" w:afterAutospacing="1"/>
        <w:rPr>
          <w:sz w:val="24"/>
          <w:szCs w:val="24"/>
        </w:rPr>
      </w:pPr>
      <w:r w:rsidRPr="003258E4">
        <w:rPr>
          <w:sz w:val="24"/>
          <w:szCs w:val="24"/>
        </w:rPr>
        <w:t xml:space="preserve">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w:t>
      </w:r>
      <w:r w:rsidRPr="003258E4">
        <w:rPr>
          <w:i/>
          <w:iCs/>
          <w:sz w:val="24"/>
          <w:szCs w:val="24"/>
        </w:rPr>
        <w:t>large</w:t>
      </w:r>
      <w:r w:rsidRPr="003258E4">
        <w:rPr>
          <w:sz w:val="24"/>
          <w:szCs w:val="24"/>
        </w:rPr>
        <w:t xml:space="preserve"> animal.) Besides, there was the beast's owner to be considered. Alive, the elephant was worth at least a hundred pounds; dead, he would only be worth the value of his tusks, five pounds, possibly. But I had got to act quickly. I turned to some experienced-looking Burmans who had been there when we arrived, and asked them how the elephant had been behaving. They all said the same thing: he took no notice of you if you left him alone, but he might charge if you went too close to him.</w:t>
      </w:r>
    </w:p>
    <w:p w:rsidR="00566754" w:rsidRPr="003258E4" w:rsidRDefault="00566754" w:rsidP="003258E4">
      <w:pPr>
        <w:spacing w:before="100" w:beforeAutospacing="1" w:after="100" w:afterAutospacing="1"/>
        <w:rPr>
          <w:sz w:val="24"/>
          <w:szCs w:val="24"/>
        </w:rPr>
      </w:pPr>
      <w:r w:rsidRPr="003258E4">
        <w:rPr>
          <w:sz w:val="24"/>
          <w:szCs w:val="24"/>
        </w:rPr>
        <w:t>It was perfectly clear to me what I ought to do. I ought to walk up to within, say, twenty-five yards of the elephant and test his behavior.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Burmans would see me pursued, caught, trampled on and reduced to a grinning corpse like that Indian up the hill. And if that happened it was quite probable that some of them would laugh. That would never do.</w:t>
      </w:r>
    </w:p>
    <w:p w:rsidR="00566754" w:rsidRPr="003258E4" w:rsidRDefault="00566754" w:rsidP="003258E4">
      <w:pPr>
        <w:spacing w:before="100" w:beforeAutospacing="1" w:after="100" w:afterAutospacing="1"/>
        <w:rPr>
          <w:sz w:val="24"/>
          <w:szCs w:val="24"/>
        </w:rPr>
      </w:pPr>
      <w:r w:rsidRPr="003258E4">
        <w:rPr>
          <w:sz w:val="24"/>
          <w:szCs w:val="24"/>
        </w:rPr>
        <w:t>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ear-hole, actually I aimed several inches in front of this, thinking the brain would be further forward.</w:t>
      </w:r>
    </w:p>
    <w:p w:rsidR="00566754" w:rsidRPr="003258E4" w:rsidRDefault="00566754" w:rsidP="003258E4">
      <w:pPr>
        <w:spacing w:before="100" w:beforeAutospacing="1" w:after="100" w:afterAutospacing="1"/>
        <w:rPr>
          <w:sz w:val="24"/>
          <w:szCs w:val="24"/>
        </w:rPr>
      </w:pPr>
      <w:r w:rsidRPr="003258E4">
        <w:rPr>
          <w:sz w:val="24"/>
          <w:szCs w:val="24"/>
        </w:rPr>
        <w:t>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paralysed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w:t>
      </w:r>
    </w:p>
    <w:p w:rsidR="00566754" w:rsidRPr="003258E4" w:rsidRDefault="00566754" w:rsidP="003258E4">
      <w:pPr>
        <w:spacing w:before="100" w:beforeAutospacing="1" w:after="100" w:afterAutospacing="1"/>
        <w:rPr>
          <w:sz w:val="24"/>
          <w:szCs w:val="24"/>
        </w:rPr>
      </w:pPr>
      <w:r w:rsidRPr="003258E4">
        <w:rPr>
          <w:sz w:val="24"/>
          <w:szCs w:val="24"/>
        </w:rPr>
        <w:t>I got up. The Burmans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p>
    <w:p w:rsidR="00566754" w:rsidRPr="003258E4" w:rsidRDefault="00566754" w:rsidP="003258E4">
      <w:pPr>
        <w:spacing w:before="100" w:beforeAutospacing="1" w:after="100" w:afterAutospacing="1"/>
        <w:rPr>
          <w:sz w:val="24"/>
          <w:szCs w:val="24"/>
        </w:rPr>
      </w:pPr>
      <w:r w:rsidRPr="003258E4">
        <w:rPr>
          <w:sz w:val="24"/>
          <w:szCs w:val="24"/>
        </w:rPr>
        <w:t>In the end I could not stand it any longer and went away. I heard later that it took him half an hour to die. Burmans were bringing dash and baskets even before I left, and I was told they had stripped his body almost to the bones by the afternoon.</w:t>
      </w:r>
    </w:p>
    <w:p w:rsidR="00566754" w:rsidRPr="003258E4" w:rsidRDefault="00566754" w:rsidP="003258E4">
      <w:pPr>
        <w:spacing w:before="100" w:beforeAutospacing="1" w:after="100" w:afterAutospacing="1"/>
        <w:rPr>
          <w:sz w:val="24"/>
          <w:szCs w:val="24"/>
        </w:rPr>
      </w:pPr>
      <w:r w:rsidRPr="003258E4">
        <w:rPr>
          <w:sz w:val="24"/>
          <w:szCs w:val="24"/>
        </w:rPr>
        <w:t>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Coringhee coolie. And afterwards I was very glad that the coolie had been killed; it put me legally in the right and it gave me a sufficient pretext for shooting the elephant. I often wondered whether any of the others grasped that I had done it solely to avoid looking a fool.</w:t>
      </w:r>
    </w:p>
    <w:p w:rsidR="00566754" w:rsidRPr="003258E4" w:rsidRDefault="00566754" w:rsidP="003258E4">
      <w:pPr>
        <w:spacing w:before="100" w:beforeAutospacing="1" w:after="100" w:afterAutospacing="1"/>
        <w:rPr>
          <w:sz w:val="24"/>
          <w:szCs w:val="24"/>
        </w:rPr>
      </w:pPr>
      <w:r w:rsidRPr="003258E4">
        <w:rPr>
          <w:sz w:val="24"/>
          <w:szCs w:val="24"/>
        </w:rPr>
        <w:t>1936</w:t>
      </w:r>
      <w:r>
        <w:rPr>
          <w:sz w:val="24"/>
          <w:szCs w:val="24"/>
        </w:rPr>
        <w:t xml:space="preserve"> </w:t>
      </w:r>
      <w:r w:rsidRPr="003258E4">
        <w:rPr>
          <w:sz w:val="24"/>
          <w:szCs w:val="24"/>
        </w:rPr>
        <w:t>THE END</w:t>
      </w:r>
    </w:p>
    <w:p w:rsidR="00566754" w:rsidRDefault="00566754" w:rsidP="003258E4">
      <w:pPr>
        <w:spacing w:before="100" w:beforeAutospacing="1" w:after="100" w:afterAutospacing="1"/>
        <w:rPr>
          <w:sz w:val="24"/>
          <w:szCs w:val="24"/>
        </w:rPr>
      </w:pPr>
      <w:r>
        <w:rPr>
          <w:sz w:val="24"/>
          <w:szCs w:val="24"/>
        </w:rPr>
        <w:t xml:space="preserve">Taken From: </w:t>
      </w:r>
      <w:hyperlink r:id="rId4" w:history="1">
        <w:r w:rsidRPr="00AB737A">
          <w:rPr>
            <w:rStyle w:val="Hyperlink"/>
            <w:sz w:val="24"/>
            <w:szCs w:val="24"/>
          </w:rPr>
          <w:t>http://orwell.ru/library/articles/elephant/english/e_eleph</w:t>
        </w:r>
      </w:hyperlink>
    </w:p>
    <w:p w:rsidR="00566754" w:rsidRPr="003258E4" w:rsidRDefault="00566754" w:rsidP="003258E4">
      <w:pPr>
        <w:spacing w:before="100" w:beforeAutospacing="1" w:after="100" w:afterAutospacing="1"/>
        <w:rPr>
          <w:sz w:val="24"/>
          <w:szCs w:val="24"/>
        </w:rPr>
      </w:pPr>
      <w:r w:rsidRPr="003258E4">
        <w:rPr>
          <w:sz w:val="24"/>
          <w:szCs w:val="24"/>
        </w:rPr>
        <w:br/>
        <w:t>George Orwell: ‘Shooting an Elephant’</w:t>
      </w:r>
      <w:r w:rsidRPr="003258E4">
        <w:rPr>
          <w:sz w:val="24"/>
          <w:szCs w:val="24"/>
        </w:rPr>
        <w:br/>
        <w:t xml:space="preserve">First published: </w:t>
      </w:r>
      <w:r w:rsidRPr="003258E4">
        <w:rPr>
          <w:i/>
          <w:iCs/>
          <w:sz w:val="24"/>
          <w:szCs w:val="24"/>
        </w:rPr>
        <w:t>New Writing</w:t>
      </w:r>
      <w:r w:rsidRPr="003258E4">
        <w:rPr>
          <w:sz w:val="24"/>
          <w:szCs w:val="24"/>
        </w:rPr>
        <w:t xml:space="preserve">. — GB, London. — autumn 1936. </w:t>
      </w:r>
    </w:p>
    <w:p w:rsidR="00566754" w:rsidRPr="003258E4" w:rsidRDefault="00566754" w:rsidP="003258E4">
      <w:pPr>
        <w:rPr>
          <w:sz w:val="24"/>
          <w:szCs w:val="24"/>
        </w:rPr>
      </w:pPr>
      <w:r w:rsidRPr="003258E4">
        <w:rPr>
          <w:sz w:val="24"/>
          <w:szCs w:val="24"/>
        </w:rPr>
        <w:t>Reprinted:</w:t>
      </w:r>
    </w:p>
    <w:p w:rsidR="00566754" w:rsidRPr="003258E4" w:rsidRDefault="00566754" w:rsidP="003258E4">
      <w:pPr>
        <w:ind w:left="720"/>
        <w:rPr>
          <w:sz w:val="24"/>
          <w:szCs w:val="24"/>
        </w:rPr>
      </w:pPr>
      <w:r w:rsidRPr="003258E4">
        <w:rPr>
          <w:sz w:val="24"/>
          <w:szCs w:val="24"/>
        </w:rPr>
        <w:t>— ‘Shooting an Elephant and Other Essays’. — 1950.</w:t>
      </w:r>
    </w:p>
    <w:p w:rsidR="00566754" w:rsidRPr="003258E4" w:rsidRDefault="00566754" w:rsidP="003258E4">
      <w:pPr>
        <w:ind w:left="720"/>
        <w:rPr>
          <w:sz w:val="24"/>
          <w:szCs w:val="24"/>
        </w:rPr>
      </w:pPr>
      <w:r w:rsidRPr="003258E4">
        <w:rPr>
          <w:sz w:val="24"/>
          <w:szCs w:val="24"/>
        </w:rPr>
        <w:t>— ‘The Orwell Reader, Fiction, Essays, and Reportage’ — 1956.</w:t>
      </w:r>
    </w:p>
    <w:p w:rsidR="00566754" w:rsidRPr="003258E4" w:rsidRDefault="00566754" w:rsidP="003258E4">
      <w:pPr>
        <w:ind w:left="720"/>
        <w:rPr>
          <w:sz w:val="24"/>
          <w:szCs w:val="24"/>
        </w:rPr>
      </w:pPr>
      <w:r w:rsidRPr="003258E4">
        <w:rPr>
          <w:sz w:val="24"/>
          <w:szCs w:val="24"/>
        </w:rPr>
        <w:t>— ‘Collected Essays’. — 1961.</w:t>
      </w:r>
    </w:p>
    <w:p w:rsidR="00566754" w:rsidRPr="003258E4" w:rsidRDefault="00566754" w:rsidP="003258E4">
      <w:pPr>
        <w:ind w:left="720"/>
        <w:rPr>
          <w:sz w:val="24"/>
          <w:szCs w:val="24"/>
        </w:rPr>
      </w:pPr>
      <w:r w:rsidRPr="003258E4">
        <w:rPr>
          <w:sz w:val="24"/>
          <w:szCs w:val="24"/>
        </w:rPr>
        <w:t>— ‘The Collected Essays, Journalism and Letters of George Orwell’. — 1968.</w:t>
      </w:r>
    </w:p>
    <w:p w:rsidR="00566754" w:rsidRPr="003258E4" w:rsidRDefault="00566754" w:rsidP="003258E4">
      <w:pPr>
        <w:spacing w:before="100" w:beforeAutospacing="1" w:after="100" w:afterAutospacing="1"/>
        <w:rPr>
          <w:sz w:val="24"/>
          <w:szCs w:val="24"/>
        </w:rPr>
      </w:pPr>
      <w:r w:rsidRPr="003258E4">
        <w:rPr>
          <w:sz w:val="24"/>
          <w:szCs w:val="24"/>
        </w:rPr>
        <w:t>____</w:t>
      </w:r>
      <w:r w:rsidRPr="003258E4">
        <w:rPr>
          <w:sz w:val="24"/>
          <w:szCs w:val="24"/>
        </w:rPr>
        <w:br/>
        <w:t>Machine-readable version: O. Dag</w:t>
      </w:r>
      <w:r w:rsidRPr="003258E4">
        <w:rPr>
          <w:sz w:val="24"/>
          <w:szCs w:val="24"/>
        </w:rPr>
        <w:br/>
        <w:t>Last modified on: 2004-07-22</w:t>
      </w:r>
    </w:p>
    <w:p w:rsidR="00566754" w:rsidRPr="003258E4" w:rsidRDefault="00566754" w:rsidP="003258E4">
      <w:pPr>
        <w:ind w:firstLine="720"/>
        <w:rPr>
          <w:color w:val="333333"/>
          <w:sz w:val="24"/>
          <w:szCs w:val="24"/>
        </w:rPr>
      </w:pPr>
    </w:p>
    <w:sectPr w:rsidR="00566754" w:rsidRPr="003258E4" w:rsidSect="003258E4">
      <w:pgSz w:w="15840" w:h="12240" w:orient="landscape"/>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788"/>
    <w:rsid w:val="000E15BD"/>
    <w:rsid w:val="00101141"/>
    <w:rsid w:val="00155016"/>
    <w:rsid w:val="002350B4"/>
    <w:rsid w:val="002C6558"/>
    <w:rsid w:val="003258E4"/>
    <w:rsid w:val="00540788"/>
    <w:rsid w:val="00566754"/>
    <w:rsid w:val="00566FB9"/>
    <w:rsid w:val="0059284B"/>
    <w:rsid w:val="00702E43"/>
    <w:rsid w:val="00A967F9"/>
    <w:rsid w:val="00AB737A"/>
    <w:rsid w:val="00EB5727"/>
    <w:rsid w:val="00F030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BD"/>
    <w:rPr>
      <w:rFonts w:cs="Calibri"/>
      <w:lang w:val="en-CA"/>
    </w:rPr>
  </w:style>
  <w:style w:type="paragraph" w:styleId="Heading1">
    <w:name w:val="heading 1"/>
    <w:basedOn w:val="Normal"/>
    <w:link w:val="Heading1Char"/>
    <w:uiPriority w:val="99"/>
    <w:qFormat/>
    <w:rsid w:val="003258E4"/>
    <w:pPr>
      <w:spacing w:before="100" w:beforeAutospacing="1" w:after="100" w:afterAutospacing="1"/>
      <w:outlineLvl w:val="0"/>
    </w:pPr>
    <w:rPr>
      <w:rFonts w:cs="Times New Roman"/>
      <w:b/>
      <w:bCs/>
      <w:kern w:val="36"/>
      <w:sz w:val="48"/>
      <w:szCs w:val="4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CA"/>
    </w:rPr>
  </w:style>
  <w:style w:type="character" w:styleId="Hyperlink">
    <w:name w:val="Hyperlink"/>
    <w:basedOn w:val="DefaultParagraphFont"/>
    <w:uiPriority w:val="99"/>
    <w:rsid w:val="003258E4"/>
    <w:rPr>
      <w:color w:val="0000FF"/>
      <w:u w:val="single"/>
    </w:rPr>
  </w:style>
  <w:style w:type="paragraph" w:styleId="NormalWeb">
    <w:name w:val="Normal (Web)"/>
    <w:basedOn w:val="Normal"/>
    <w:uiPriority w:val="99"/>
    <w:rsid w:val="003258E4"/>
    <w:pPr>
      <w:spacing w:before="100" w:beforeAutospacing="1" w:after="100" w:afterAutospacing="1"/>
    </w:pPr>
    <w:rPr>
      <w:rFonts w:cs="Times New Roman"/>
      <w:sz w:val="24"/>
      <w:szCs w:val="24"/>
      <w:lang w:val="en-US"/>
    </w:rPr>
  </w:style>
  <w:style w:type="paragraph" w:customStyle="1" w:styleId="ief-letter">
    <w:name w:val="ie_f-letter"/>
    <w:basedOn w:val="Normal"/>
    <w:uiPriority w:val="99"/>
    <w:rsid w:val="003258E4"/>
    <w:pPr>
      <w:spacing w:before="100" w:beforeAutospacing="1" w:after="100" w:afterAutospacing="1"/>
    </w:pPr>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33736095">
      <w:marLeft w:val="0"/>
      <w:marRight w:val="0"/>
      <w:marTop w:val="0"/>
      <w:marBottom w:val="0"/>
      <w:divBdr>
        <w:top w:val="none" w:sz="0" w:space="0" w:color="auto"/>
        <w:left w:val="none" w:sz="0" w:space="0" w:color="auto"/>
        <w:bottom w:val="none" w:sz="0" w:space="0" w:color="auto"/>
        <w:right w:val="none" w:sz="0" w:space="0" w:color="auto"/>
      </w:divBdr>
      <w:divsChild>
        <w:div w:id="533736098">
          <w:marLeft w:val="0"/>
          <w:marRight w:val="0"/>
          <w:marTop w:val="0"/>
          <w:marBottom w:val="0"/>
          <w:divBdr>
            <w:top w:val="none" w:sz="0" w:space="0" w:color="auto"/>
            <w:left w:val="none" w:sz="0" w:space="0" w:color="auto"/>
            <w:bottom w:val="none" w:sz="0" w:space="0" w:color="auto"/>
            <w:right w:val="none" w:sz="0" w:space="0" w:color="auto"/>
          </w:divBdr>
          <w:divsChild>
            <w:div w:id="533736093">
              <w:marLeft w:val="0"/>
              <w:marRight w:val="0"/>
              <w:marTop w:val="0"/>
              <w:marBottom w:val="0"/>
              <w:divBdr>
                <w:top w:val="none" w:sz="0" w:space="0" w:color="auto"/>
                <w:left w:val="none" w:sz="0" w:space="0" w:color="auto"/>
                <w:bottom w:val="none" w:sz="0" w:space="0" w:color="auto"/>
                <w:right w:val="none" w:sz="0" w:space="0" w:color="auto"/>
              </w:divBdr>
            </w:div>
            <w:div w:id="533736094">
              <w:marLeft w:val="0"/>
              <w:marRight w:val="0"/>
              <w:marTop w:val="0"/>
              <w:marBottom w:val="0"/>
              <w:divBdr>
                <w:top w:val="none" w:sz="0" w:space="0" w:color="auto"/>
                <w:left w:val="none" w:sz="0" w:space="0" w:color="auto"/>
                <w:bottom w:val="none" w:sz="0" w:space="0" w:color="auto"/>
                <w:right w:val="none" w:sz="0" w:space="0" w:color="auto"/>
              </w:divBdr>
            </w:div>
            <w:div w:id="533736096">
              <w:marLeft w:val="0"/>
              <w:marRight w:val="0"/>
              <w:marTop w:val="0"/>
              <w:marBottom w:val="0"/>
              <w:divBdr>
                <w:top w:val="none" w:sz="0" w:space="0" w:color="auto"/>
                <w:left w:val="none" w:sz="0" w:space="0" w:color="auto"/>
                <w:bottom w:val="none" w:sz="0" w:space="0" w:color="auto"/>
                <w:right w:val="none" w:sz="0" w:space="0" w:color="auto"/>
              </w:divBdr>
              <w:divsChild>
                <w:div w:id="533736091">
                  <w:marLeft w:val="0"/>
                  <w:marRight w:val="0"/>
                  <w:marTop w:val="0"/>
                  <w:marBottom w:val="0"/>
                  <w:divBdr>
                    <w:top w:val="none" w:sz="0" w:space="0" w:color="auto"/>
                    <w:left w:val="none" w:sz="0" w:space="0" w:color="auto"/>
                    <w:bottom w:val="none" w:sz="0" w:space="0" w:color="auto"/>
                    <w:right w:val="none" w:sz="0" w:space="0" w:color="auto"/>
                  </w:divBdr>
                </w:div>
                <w:div w:id="533736092">
                  <w:marLeft w:val="0"/>
                  <w:marRight w:val="0"/>
                  <w:marTop w:val="0"/>
                  <w:marBottom w:val="0"/>
                  <w:divBdr>
                    <w:top w:val="none" w:sz="0" w:space="0" w:color="auto"/>
                    <w:left w:val="none" w:sz="0" w:space="0" w:color="auto"/>
                    <w:bottom w:val="none" w:sz="0" w:space="0" w:color="auto"/>
                    <w:right w:val="none" w:sz="0" w:space="0" w:color="auto"/>
                  </w:divBdr>
                </w:div>
              </w:divsChild>
            </w:div>
            <w:div w:id="5337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well.ru/library/articles/elephant/english/e_ele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Pages>
  <Words>2660</Words>
  <Characters>15168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Regina Catholic School Board</cp:lastModifiedBy>
  <cp:revision>4</cp:revision>
  <cp:lastPrinted>2009-11-03T21:43:00Z</cp:lastPrinted>
  <dcterms:created xsi:type="dcterms:W3CDTF">2009-11-03T20:42:00Z</dcterms:created>
  <dcterms:modified xsi:type="dcterms:W3CDTF">2009-11-03T21:55:00Z</dcterms:modified>
</cp:coreProperties>
</file>